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D795" w14:textId="35FA2088" w:rsidR="00097DAB" w:rsidRDefault="00097DAB" w:rsidP="00097DAB">
      <w:pPr>
        <w:jc w:val="center"/>
      </w:pPr>
      <w:r>
        <w:rPr>
          <w:noProof/>
        </w:rPr>
        <w:drawing>
          <wp:inline distT="0" distB="0" distL="0" distR="0" wp14:anchorId="57BECA4F" wp14:editId="4D642EC9">
            <wp:extent cx="2209800" cy="12954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060DC" w14:textId="77777777" w:rsidR="00097DAB" w:rsidRDefault="00097DAB" w:rsidP="00D05C19"/>
    <w:p w14:paraId="19C9E501" w14:textId="6A7083B8" w:rsidR="008B20F3" w:rsidRDefault="008B20F3" w:rsidP="005C6CA2">
      <w:pPr>
        <w:jc w:val="center"/>
      </w:pPr>
      <w:r>
        <w:t>CMS Request for comments</w:t>
      </w:r>
      <w:r w:rsidR="005C6CA2">
        <w:t>: CMS-1771-P</w:t>
      </w:r>
    </w:p>
    <w:p w14:paraId="0EE02DBA" w14:textId="2383E47E" w:rsidR="0012159F" w:rsidRDefault="000B3AF6" w:rsidP="00D05C19">
      <w:r>
        <w:t>The reduction of maternal morbidity and mortality</w:t>
      </w:r>
      <w:r w:rsidR="0079056B">
        <w:t xml:space="preserve"> is a vital national health priority. </w:t>
      </w:r>
      <w:r>
        <w:t xml:space="preserve"> </w:t>
      </w:r>
      <w:r w:rsidR="00E664A7">
        <w:t>However, s</w:t>
      </w:r>
      <w:r w:rsidR="00D05C19">
        <w:t>uggested performance standards</w:t>
      </w:r>
      <w:r w:rsidR="00A22E93">
        <w:t xml:space="preserve"> </w:t>
      </w:r>
      <w:r w:rsidR="00D05C19">
        <w:t xml:space="preserve">related to lactation care are missing from </w:t>
      </w:r>
      <w:r w:rsidR="00C71EB0">
        <w:t>this call for comments</w:t>
      </w:r>
      <w:r w:rsidR="00D05C19">
        <w:t xml:space="preserve"> </w:t>
      </w:r>
      <w:r w:rsidR="00AF7D9D">
        <w:t>regarding hospital inpatient prospective payment systems</w:t>
      </w:r>
      <w:r w:rsidR="00B838FF">
        <w:t xml:space="preserve">. </w:t>
      </w:r>
      <w:r w:rsidR="00B01E25">
        <w:t xml:space="preserve">Exclusive breastfeeding in-hospital and following discharge accrues optimal maternal health outcomes by </w:t>
      </w:r>
      <w:r w:rsidR="00D729AA">
        <w:t>mitigating pregnancy-related vascular risk. As little as one month of lactation was associated with a protective effect against high blood pressure that can persist for decades.</w:t>
      </w:r>
      <w:r w:rsidR="00D729AA">
        <w:rPr>
          <w:rStyle w:val="FootnoteReference"/>
        </w:rPr>
        <w:footnoteReference w:id="1"/>
      </w:r>
      <w:r w:rsidR="0026375D">
        <w:t xml:space="preserve"> </w:t>
      </w:r>
      <w:r w:rsidR="003E25CF">
        <w:t xml:space="preserve">Both systolic and diastolic blood pressures fall </w:t>
      </w:r>
      <w:r w:rsidR="005645A4">
        <w:t xml:space="preserve">significantly </w:t>
      </w:r>
      <w:r w:rsidR="003E25CF">
        <w:t>during individual breastfeeding sessions</w:t>
      </w:r>
      <w:r w:rsidR="005645A4">
        <w:t>.</w:t>
      </w:r>
      <w:r w:rsidR="005645A4">
        <w:rPr>
          <w:rStyle w:val="FootnoteReference"/>
        </w:rPr>
        <w:footnoteReference w:id="2"/>
      </w:r>
      <w:r w:rsidR="005645A4">
        <w:t xml:space="preserve"> </w:t>
      </w:r>
      <w:r w:rsidR="00925BF1">
        <w:t>Breastfeeding</w:t>
      </w:r>
      <w:r w:rsidR="003A6622">
        <w:t xml:space="preserve"> reduces the occurrence of preeclampsia in subsequent pregnancies</w:t>
      </w:r>
      <w:r w:rsidR="007D5C39">
        <w:t>.</w:t>
      </w:r>
      <w:r w:rsidR="00344B46">
        <w:rPr>
          <w:rStyle w:val="FootnoteReference"/>
        </w:rPr>
        <w:footnoteReference w:id="3"/>
      </w:r>
      <w:r w:rsidR="003A6622">
        <w:t xml:space="preserve"> </w:t>
      </w:r>
      <w:r w:rsidR="00C668AA">
        <w:t>Offering i</w:t>
      </w:r>
      <w:r w:rsidR="00D3588C">
        <w:t xml:space="preserve">ncentive payments to hospitals </w:t>
      </w:r>
      <w:r w:rsidR="00C668AA">
        <w:t>to</w:t>
      </w:r>
      <w:r w:rsidR="00D3588C">
        <w:t xml:space="preserve"> provide exemplary lactation care may encourage</w:t>
      </w:r>
      <w:r w:rsidR="00C668AA">
        <w:t xml:space="preserve"> them</w:t>
      </w:r>
      <w:r w:rsidR="00D3588C">
        <w:t xml:space="preserve"> to engage in acquiring the Baby Friendly Hospital </w:t>
      </w:r>
      <w:r w:rsidR="00C143BD">
        <w:t>designation</w:t>
      </w:r>
      <w:r w:rsidR="00D3588C">
        <w:t xml:space="preserve"> and/or undertake current best practices relative to breastfeeding care. Such best practices in lactation care can reduce maternal morbidities associated with pregnancy such as hypertension</w:t>
      </w:r>
      <w:r w:rsidR="00682104">
        <w:t xml:space="preserve"> and postpartum depression</w:t>
      </w:r>
      <w:r w:rsidR="00D3588C">
        <w:t>.</w:t>
      </w:r>
      <w:r w:rsidR="00C6379B">
        <w:t xml:space="preserve"> </w:t>
      </w:r>
    </w:p>
    <w:p w14:paraId="6AE599DC" w14:textId="5ACDCA2F" w:rsidR="00A35AF1" w:rsidRPr="00271969" w:rsidRDefault="00A35AF1" w:rsidP="00D05C19">
      <w:pPr>
        <w:rPr>
          <w:rFonts w:cstheme="minorHAnsi"/>
          <w:sz w:val="24"/>
          <w:szCs w:val="24"/>
        </w:rPr>
      </w:pPr>
      <w:r>
        <w:t>According to the Centers for Disease Control and Prevention</w:t>
      </w:r>
      <w:r w:rsidR="005657D4">
        <w:t xml:space="preserve"> between 1</w:t>
      </w:r>
      <w:r w:rsidR="005D0588">
        <w:t>0</w:t>
      </w:r>
      <w:r w:rsidR="005657D4">
        <w:t>% and 20% of women who give birth each year in the United States suffer postpartum depressive</w:t>
      </w:r>
      <w:r w:rsidR="005D0588">
        <w:t xml:space="preserve"> symptoms</w:t>
      </w:r>
      <w:r w:rsidR="004F6092">
        <w:t>.</w:t>
      </w:r>
      <w:r w:rsidR="004F6092">
        <w:rPr>
          <w:rStyle w:val="FootnoteReference"/>
        </w:rPr>
        <w:footnoteReference w:id="4"/>
      </w:r>
      <w:r w:rsidR="00784E55">
        <w:t xml:space="preserve"> </w:t>
      </w:r>
      <w:r w:rsidR="006D6782" w:rsidRPr="009F7FC5">
        <w:rPr>
          <w:rFonts w:cstheme="minorHAnsi"/>
          <w:sz w:val="24"/>
          <w:szCs w:val="24"/>
          <w:shd w:val="clear" w:color="auto" w:fill="FFFFFF"/>
        </w:rPr>
        <w:t>There is a statistically significant inverse relationship between breastfeeding length and risk of postpartum depression. As the number of weeks that women breastfe</w:t>
      </w:r>
      <w:r w:rsidR="00260867">
        <w:rPr>
          <w:rFonts w:cstheme="minorHAnsi"/>
          <w:sz w:val="24"/>
          <w:szCs w:val="24"/>
          <w:shd w:val="clear" w:color="auto" w:fill="FFFFFF"/>
        </w:rPr>
        <w:t>e</w:t>
      </w:r>
      <w:r w:rsidR="006D6782" w:rsidRPr="009F7FC5">
        <w:rPr>
          <w:rFonts w:cstheme="minorHAnsi"/>
          <w:sz w:val="24"/>
          <w:szCs w:val="24"/>
          <w:shd w:val="clear" w:color="auto" w:fill="FFFFFF"/>
        </w:rPr>
        <w:t>d increase, their postpartum depression</w:t>
      </w:r>
      <w:r w:rsidR="00D20AEC" w:rsidRPr="009F7FC5">
        <w:rPr>
          <w:rFonts w:cstheme="minorHAnsi"/>
          <w:sz w:val="24"/>
          <w:szCs w:val="24"/>
          <w:shd w:val="clear" w:color="auto" w:fill="FFFFFF"/>
        </w:rPr>
        <w:t xml:space="preserve"> risk</w:t>
      </w:r>
      <w:r w:rsidR="006D6782" w:rsidRPr="009F7FC5">
        <w:rPr>
          <w:rFonts w:cstheme="minorHAnsi"/>
          <w:sz w:val="24"/>
          <w:szCs w:val="24"/>
          <w:shd w:val="clear" w:color="auto" w:fill="FFFFFF"/>
        </w:rPr>
        <w:t xml:space="preserve"> decrease</w:t>
      </w:r>
      <w:r w:rsidR="00D20AEC" w:rsidRPr="009F7FC5">
        <w:rPr>
          <w:rFonts w:cstheme="minorHAnsi"/>
          <w:sz w:val="24"/>
          <w:szCs w:val="24"/>
          <w:shd w:val="clear" w:color="auto" w:fill="FFFFFF"/>
        </w:rPr>
        <w:t>s</w:t>
      </w:r>
      <w:r w:rsidR="006D6782" w:rsidRPr="009F7FC5">
        <w:rPr>
          <w:rFonts w:cstheme="minorHAnsi"/>
          <w:sz w:val="24"/>
          <w:szCs w:val="24"/>
          <w:shd w:val="clear" w:color="auto" w:fill="FFFFFF"/>
        </w:rPr>
        <w:t>.</w:t>
      </w:r>
      <w:r w:rsidR="00044190">
        <w:rPr>
          <w:rStyle w:val="FootnoteReference"/>
          <w:rFonts w:cstheme="minorHAnsi"/>
          <w:sz w:val="24"/>
          <w:szCs w:val="24"/>
          <w:shd w:val="clear" w:color="auto" w:fill="FFFFFF"/>
        </w:rPr>
        <w:footnoteReference w:id="5"/>
      </w:r>
      <w:r w:rsidR="006D6782" w:rsidRPr="009F7FC5">
        <w:rPr>
          <w:rFonts w:cstheme="minorHAnsi"/>
          <w:sz w:val="24"/>
          <w:szCs w:val="24"/>
          <w:shd w:val="clear" w:color="auto" w:fill="FFFFFF"/>
        </w:rPr>
        <w:t> </w:t>
      </w:r>
      <w:r w:rsidR="00520E81">
        <w:rPr>
          <w:rFonts w:cstheme="minorHAnsi"/>
          <w:sz w:val="24"/>
          <w:szCs w:val="24"/>
          <w:shd w:val="clear" w:color="auto" w:fill="FFFFFF"/>
        </w:rPr>
        <w:t>The lowered risk of postpartum depression makes it vital that women receive</w:t>
      </w:r>
      <w:r w:rsidR="002F6A41">
        <w:rPr>
          <w:rFonts w:cstheme="minorHAnsi"/>
          <w:sz w:val="24"/>
          <w:szCs w:val="24"/>
          <w:shd w:val="clear" w:color="auto" w:fill="FFFFFF"/>
        </w:rPr>
        <w:t xml:space="preserve"> exemplary lactation care both in the birthing hospital and post discharge.</w:t>
      </w:r>
    </w:p>
    <w:p w14:paraId="3A0C5343" w14:textId="17F8D166" w:rsidR="002F6A37" w:rsidRDefault="0012159F" w:rsidP="002F6A37">
      <w:pPr>
        <w:pStyle w:val="NoSpacing"/>
        <w:rPr>
          <w:rFonts w:cstheme="minorHAnsi"/>
          <w:shd w:val="clear" w:color="auto" w:fill="FFFFFF"/>
        </w:rPr>
      </w:pPr>
      <w:r>
        <w:t>Exemplary lactation care</w:t>
      </w:r>
      <w:r w:rsidR="00BC6DE5">
        <w:t xml:space="preserve"> provided by the International </w:t>
      </w:r>
      <w:proofErr w:type="gramStart"/>
      <w:r w:rsidR="00BC6DE5">
        <w:t>Board Certified</w:t>
      </w:r>
      <w:proofErr w:type="gramEnd"/>
      <w:r w:rsidR="00BC6DE5">
        <w:t xml:space="preserve"> Lactation Consultant (IBCLC) should be available in every birthing hospital</w:t>
      </w:r>
      <w:r w:rsidR="00210520">
        <w:t xml:space="preserve">. Such availability ensures that </w:t>
      </w:r>
      <w:r w:rsidR="00375AA3">
        <w:t>mothers with acute or complex medical situations have access to the level of lactation care they require</w:t>
      </w:r>
      <w:r w:rsidR="00097275">
        <w:t>, helping to mitigate pregnancy-related adverse c</w:t>
      </w:r>
      <w:r w:rsidR="007749A6">
        <w:t>o</w:t>
      </w:r>
      <w:r w:rsidR="00097275">
        <w:t>nditions</w:t>
      </w:r>
      <w:r w:rsidR="00B57AE7">
        <w:t>. Of tasks</w:t>
      </w:r>
      <w:r w:rsidR="00D47E22">
        <w:t xml:space="preserve"> performed by lactation consultants (IBCLCs)</w:t>
      </w:r>
      <w:r w:rsidR="00D04EA0">
        <w:t xml:space="preserve">, </w:t>
      </w:r>
      <w:r w:rsidR="00BD6D7A">
        <w:t xml:space="preserve">it was </w:t>
      </w:r>
      <w:r w:rsidR="00BD6D7A">
        <w:lastRenderedPageBreak/>
        <w:t xml:space="preserve">reported that </w:t>
      </w:r>
      <w:r w:rsidR="00D04EA0">
        <w:t xml:space="preserve">71% could not be deferred to the </w:t>
      </w:r>
      <w:r w:rsidR="00A66774">
        <w:t>bedside nurse or non-clinician support person (lactation cou</w:t>
      </w:r>
      <w:r w:rsidR="00BD6D7A">
        <w:t>n</w:t>
      </w:r>
      <w:r w:rsidR="00A66774">
        <w:t>selor</w:t>
      </w:r>
      <w:r w:rsidR="00BD6D7A">
        <w:t>)</w:t>
      </w:r>
      <w:r w:rsidR="00C97273">
        <w:t>.</w:t>
      </w:r>
      <w:r w:rsidR="000A7353">
        <w:rPr>
          <w:rStyle w:val="FootnoteReference"/>
        </w:rPr>
        <w:footnoteReference w:id="6"/>
      </w:r>
      <w:r w:rsidR="00E912EB">
        <w:t xml:space="preserve"> </w:t>
      </w:r>
      <w:r w:rsidR="002F6A37">
        <w:rPr>
          <w:color w:val="222222"/>
          <w:shd w:val="clear" w:color="auto" w:fill="FFFFFF"/>
        </w:rPr>
        <w:t>The Women’s Preventive Services Initiative (WPSI)</w:t>
      </w:r>
      <w:r w:rsidR="002F6A37">
        <w:rPr>
          <w:rStyle w:val="FootnoteReference"/>
          <w:color w:val="222222"/>
          <w:shd w:val="clear" w:color="auto" w:fill="FFFFFF"/>
        </w:rPr>
        <w:footnoteReference w:id="7"/>
      </w:r>
      <w:r w:rsidR="002F6A37">
        <w:rPr>
          <w:color w:val="222222"/>
          <w:shd w:val="clear" w:color="auto" w:fill="FFFFFF"/>
        </w:rPr>
        <w:t xml:space="preserve"> in cooperation with ACOG and HRSA </w:t>
      </w:r>
      <w:r w:rsidR="001A3BD1">
        <w:rPr>
          <w:color w:val="222222"/>
          <w:shd w:val="clear" w:color="auto" w:fill="FFFFFF"/>
        </w:rPr>
        <w:t xml:space="preserve">published </w:t>
      </w:r>
      <w:r w:rsidR="002F6A37">
        <w:rPr>
          <w:color w:val="222222"/>
          <w:shd w:val="clear" w:color="auto" w:fill="FFFFFF"/>
        </w:rPr>
        <w:t xml:space="preserve">breastfeeding clinical recommendations and implementation considerations. This document defines IBCLCs as clinical lactation professionals and differentiates them from </w:t>
      </w:r>
      <w:r w:rsidR="002F6A37">
        <w:rPr>
          <w:rFonts w:cstheme="minorHAnsi"/>
          <w:shd w:val="clear" w:color="auto" w:fill="FFFFFF"/>
        </w:rPr>
        <w:t>l</w:t>
      </w:r>
      <w:r w:rsidR="002F6A37" w:rsidRPr="004C333F">
        <w:rPr>
          <w:rFonts w:cstheme="minorHAnsi"/>
          <w:shd w:val="clear" w:color="auto" w:fill="FFFFFF"/>
        </w:rPr>
        <w:t xml:space="preserve">actation personnel </w:t>
      </w:r>
      <w:r w:rsidR="002F6A37">
        <w:rPr>
          <w:rFonts w:cstheme="minorHAnsi"/>
          <w:shd w:val="clear" w:color="auto" w:fill="FFFFFF"/>
        </w:rPr>
        <w:t xml:space="preserve">who </w:t>
      </w:r>
      <w:r w:rsidR="002F6A37" w:rsidRPr="004C333F">
        <w:rPr>
          <w:rFonts w:cstheme="minorHAnsi"/>
          <w:shd w:val="clear" w:color="auto" w:fill="FFFFFF"/>
        </w:rPr>
        <w:t>provid</w:t>
      </w:r>
      <w:r w:rsidR="002F6A37">
        <w:rPr>
          <w:rFonts w:cstheme="minorHAnsi"/>
          <w:shd w:val="clear" w:color="auto" w:fill="FFFFFF"/>
        </w:rPr>
        <w:t>e</w:t>
      </w:r>
      <w:r w:rsidR="002F6A37" w:rsidRPr="004C333F">
        <w:rPr>
          <w:rFonts w:cstheme="minorHAnsi"/>
          <w:shd w:val="clear" w:color="auto" w:fill="FFFFFF"/>
        </w:rPr>
        <w:t xml:space="preserve"> counseling, education</w:t>
      </w:r>
      <w:r w:rsidR="002F6A37">
        <w:rPr>
          <w:rFonts w:cstheme="minorHAnsi"/>
          <w:shd w:val="clear" w:color="auto" w:fill="FFFFFF"/>
        </w:rPr>
        <w:t>,</w:t>
      </w:r>
      <w:r w:rsidR="002F6A37" w:rsidRPr="004C333F">
        <w:rPr>
          <w:rFonts w:cstheme="minorHAnsi"/>
          <w:shd w:val="clear" w:color="auto" w:fill="FFFFFF"/>
        </w:rPr>
        <w:t xml:space="preserve"> or peer support</w:t>
      </w:r>
      <w:r w:rsidR="001C6878">
        <w:rPr>
          <w:rFonts w:cstheme="minorHAnsi"/>
          <w:shd w:val="clear" w:color="auto" w:fill="FFFFFF"/>
        </w:rPr>
        <w:t xml:space="preserve"> </w:t>
      </w:r>
      <w:r w:rsidR="00663BED">
        <w:rPr>
          <w:rFonts w:cstheme="minorHAnsi"/>
          <w:shd w:val="clear" w:color="auto" w:fill="FFFFFF"/>
        </w:rPr>
        <w:t>and</w:t>
      </w:r>
      <w:r w:rsidR="002F6A37">
        <w:rPr>
          <w:rFonts w:cstheme="minorHAnsi"/>
          <w:shd w:val="clear" w:color="auto" w:fill="FFFFFF"/>
        </w:rPr>
        <w:t xml:space="preserve"> are referred to as </w:t>
      </w:r>
      <w:r w:rsidR="002F6A37" w:rsidRPr="004C333F">
        <w:rPr>
          <w:rFonts w:cstheme="minorHAnsi"/>
          <w:shd w:val="clear" w:color="auto" w:fill="FFFFFF"/>
        </w:rPr>
        <w:t>lactation counselors/breastfeeding educators and peer supporters.</w:t>
      </w:r>
      <w:r w:rsidR="0004621C">
        <w:rPr>
          <w:rFonts w:cstheme="minorHAnsi"/>
          <w:shd w:val="clear" w:color="auto" w:fill="FFFFFF"/>
        </w:rPr>
        <w:t xml:space="preserve"> Not only is it important to have </w:t>
      </w:r>
      <w:r w:rsidR="00985414">
        <w:rPr>
          <w:rFonts w:cstheme="minorHAnsi"/>
          <w:shd w:val="clear" w:color="auto" w:fill="FFFFFF"/>
        </w:rPr>
        <w:t xml:space="preserve">IBCLCs on staff at birthing hospitals but also to assure </w:t>
      </w:r>
      <w:r w:rsidR="00A56610">
        <w:rPr>
          <w:rFonts w:cstheme="minorHAnsi"/>
          <w:shd w:val="clear" w:color="auto" w:fill="FFFFFF"/>
        </w:rPr>
        <w:t xml:space="preserve">access to an IBCLC post discharge and for those </w:t>
      </w:r>
      <w:proofErr w:type="gramStart"/>
      <w:r w:rsidR="00A56610">
        <w:rPr>
          <w:rFonts w:cstheme="minorHAnsi"/>
          <w:shd w:val="clear" w:color="auto" w:fill="FFFFFF"/>
        </w:rPr>
        <w:t>community</w:t>
      </w:r>
      <w:r w:rsidR="00FC55FC">
        <w:rPr>
          <w:rFonts w:cstheme="minorHAnsi"/>
          <w:shd w:val="clear" w:color="auto" w:fill="FFFFFF"/>
        </w:rPr>
        <w:t>-</w:t>
      </w:r>
      <w:r w:rsidR="00A56610">
        <w:rPr>
          <w:rFonts w:cstheme="minorHAnsi"/>
          <w:shd w:val="clear" w:color="auto" w:fill="FFFFFF"/>
        </w:rPr>
        <w:t>based</w:t>
      </w:r>
      <w:proofErr w:type="gramEnd"/>
      <w:r w:rsidR="00A56610">
        <w:rPr>
          <w:rFonts w:cstheme="minorHAnsi"/>
          <w:shd w:val="clear" w:color="auto" w:fill="FFFFFF"/>
        </w:rPr>
        <w:t xml:space="preserve"> IBCLCs to be </w:t>
      </w:r>
      <w:r w:rsidR="00FC55FC">
        <w:rPr>
          <w:rFonts w:cstheme="minorHAnsi"/>
          <w:shd w:val="clear" w:color="auto" w:fill="FFFFFF"/>
        </w:rPr>
        <w:t>reimbursed by Medicaid so that families with low resources are</w:t>
      </w:r>
      <w:r w:rsidR="001C6878">
        <w:rPr>
          <w:rFonts w:cstheme="minorHAnsi"/>
          <w:shd w:val="clear" w:color="auto" w:fill="FFFFFF"/>
        </w:rPr>
        <w:t xml:space="preserve"> not</w:t>
      </w:r>
      <w:r w:rsidR="00FC55FC">
        <w:rPr>
          <w:rFonts w:cstheme="minorHAnsi"/>
          <w:shd w:val="clear" w:color="auto" w:fill="FFFFFF"/>
        </w:rPr>
        <w:t xml:space="preserve"> denied </w:t>
      </w:r>
      <w:r w:rsidR="005B74AA">
        <w:rPr>
          <w:rFonts w:cstheme="minorHAnsi"/>
          <w:shd w:val="clear" w:color="auto" w:fill="FFFFFF"/>
        </w:rPr>
        <w:t>the lactation care they require due to the inability to pay for the services out of pocket.</w:t>
      </w:r>
    </w:p>
    <w:p w14:paraId="66814921" w14:textId="77777777" w:rsidR="00D05C19" w:rsidRDefault="00D05C19"/>
    <w:p w14:paraId="3E862F08" w14:textId="2D383925" w:rsidR="00F276F9" w:rsidRDefault="00B8775A">
      <w:r>
        <w:t>Section 1886(o) of the Act requires the Secretary to establish a Hospital Value-Based Purchasing (VBP) Program, under which value-based incentive payments are made in a fiscal year to hospitals meeting performance standards established for a performance period for such fiscal year</w:t>
      </w:r>
      <w:r w:rsidR="00ED0F1E">
        <w:t>.</w:t>
      </w:r>
    </w:p>
    <w:p w14:paraId="0E11EDAA" w14:textId="0017D4D8" w:rsidR="00393143" w:rsidRDefault="00393143">
      <w:r>
        <w:t>Performance standards for value-based incentive payments should include standards for exemplary</w:t>
      </w:r>
      <w:r w:rsidR="0075384B">
        <w:t xml:space="preserve"> hospital</w:t>
      </w:r>
      <w:r>
        <w:t xml:space="preserve"> lactation care</w:t>
      </w:r>
      <w:r w:rsidR="00EB2AB5">
        <w:t>, such as:</w:t>
      </w:r>
    </w:p>
    <w:p w14:paraId="55074E6D" w14:textId="062167A7" w:rsidR="00EB2AB5" w:rsidRPr="0039194B" w:rsidRDefault="007B6575" w:rsidP="000617D7">
      <w:pPr>
        <w:pStyle w:val="ListParagraph"/>
        <w:numPr>
          <w:ilvl w:val="0"/>
          <w:numId w:val="1"/>
        </w:numPr>
      </w:pPr>
      <w:r>
        <w:t xml:space="preserve">Appropriate </w:t>
      </w:r>
      <w:r w:rsidR="0044483C">
        <w:t>IBCLC staffing</w:t>
      </w:r>
      <w:r w:rsidR="00133EE0" w:rsidRPr="00133EE0">
        <w:rPr>
          <w:rFonts w:ascii="Segoe UI" w:hAnsi="Segoe UI" w:cs="Segoe UI"/>
          <w:color w:val="212121"/>
          <w:shd w:val="clear" w:color="auto" w:fill="FFFFFF"/>
        </w:rPr>
        <w:t xml:space="preserve"> </w:t>
      </w:r>
      <w:r w:rsidR="009C489D" w:rsidRPr="00FF246C">
        <w:rPr>
          <w:rFonts w:cstheme="minorHAnsi"/>
          <w:color w:val="212121"/>
          <w:sz w:val="24"/>
          <w:szCs w:val="24"/>
          <w:shd w:val="clear" w:color="auto" w:fill="FFFFFF"/>
        </w:rPr>
        <w:t xml:space="preserve">on the </w:t>
      </w:r>
      <w:r w:rsidR="00133EE0" w:rsidRPr="00FF246C">
        <w:rPr>
          <w:rFonts w:cstheme="minorHAnsi"/>
          <w:color w:val="212121"/>
          <w:sz w:val="24"/>
          <w:szCs w:val="24"/>
          <w:shd w:val="clear" w:color="auto" w:fill="FFFFFF"/>
        </w:rPr>
        <w:t>mother/baby inpatient</w:t>
      </w:r>
      <w:r w:rsidR="00151041" w:rsidRPr="00FF246C">
        <w:rPr>
          <w:rFonts w:cstheme="minorHAnsi"/>
          <w:color w:val="212121"/>
          <w:sz w:val="24"/>
          <w:szCs w:val="24"/>
          <w:shd w:val="clear" w:color="auto" w:fill="FFFFFF"/>
        </w:rPr>
        <w:t xml:space="preserve"> unit</w:t>
      </w:r>
      <w:r w:rsidR="00133EE0" w:rsidRPr="00FF246C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r w:rsidR="009C489D" w:rsidRPr="00FF246C">
        <w:rPr>
          <w:rFonts w:cstheme="minorHAnsi"/>
          <w:color w:val="212121"/>
          <w:sz w:val="24"/>
          <w:szCs w:val="24"/>
          <w:shd w:val="clear" w:color="auto" w:fill="FFFFFF"/>
        </w:rPr>
        <w:t>of</w:t>
      </w:r>
      <w:r w:rsidR="00133EE0" w:rsidRPr="00FF246C">
        <w:rPr>
          <w:rFonts w:cstheme="minorHAnsi"/>
          <w:color w:val="212121"/>
          <w:sz w:val="24"/>
          <w:szCs w:val="24"/>
          <w:shd w:val="clear" w:color="auto" w:fill="FFFFFF"/>
        </w:rPr>
        <w:t xml:space="preserve"> 1 full-time equivalent (FTE) per 783 breastfeeding couplets; neonatal intensive care unit (NICU) inpatient</w:t>
      </w:r>
      <w:r w:rsidR="00DD10EE" w:rsidRPr="00FF246C">
        <w:rPr>
          <w:rFonts w:cstheme="minorHAnsi"/>
          <w:color w:val="212121"/>
          <w:sz w:val="24"/>
          <w:szCs w:val="24"/>
          <w:shd w:val="clear" w:color="auto" w:fill="FFFFFF"/>
        </w:rPr>
        <w:t xml:space="preserve"> of</w:t>
      </w:r>
      <w:r w:rsidR="00133EE0" w:rsidRPr="00FF246C">
        <w:rPr>
          <w:rFonts w:cstheme="minorHAnsi"/>
          <w:color w:val="212121"/>
          <w:sz w:val="24"/>
          <w:szCs w:val="24"/>
          <w:shd w:val="clear" w:color="auto" w:fill="FFFFFF"/>
        </w:rPr>
        <w:t xml:space="preserve"> 1 FTE per 235 infant admi</w:t>
      </w:r>
      <w:r w:rsidR="00DD10EE" w:rsidRPr="00FF246C">
        <w:rPr>
          <w:rFonts w:cstheme="minorHAnsi"/>
          <w:color w:val="212121"/>
          <w:sz w:val="24"/>
          <w:szCs w:val="24"/>
          <w:shd w:val="clear" w:color="auto" w:fill="FFFFFF"/>
        </w:rPr>
        <w:t>ssions</w:t>
      </w:r>
      <w:r w:rsidR="00DD10EE">
        <w:rPr>
          <w:rStyle w:val="FootnoteReference"/>
          <w:rFonts w:ascii="Segoe UI" w:hAnsi="Segoe UI" w:cs="Segoe UI"/>
          <w:color w:val="212121"/>
          <w:shd w:val="clear" w:color="auto" w:fill="FFFFFF"/>
        </w:rPr>
        <w:footnoteReference w:id="8"/>
      </w:r>
      <w:r w:rsidR="00133EE0">
        <w:rPr>
          <w:rFonts w:ascii="Segoe UI" w:hAnsi="Segoe UI" w:cs="Segoe UI"/>
          <w:color w:val="212121"/>
          <w:shd w:val="clear" w:color="auto" w:fill="FFFFFF"/>
        </w:rPr>
        <w:t> </w:t>
      </w:r>
    </w:p>
    <w:p w14:paraId="3623081C" w14:textId="5D0305DB" w:rsidR="0039194B" w:rsidRPr="003B113C" w:rsidRDefault="003B113C" w:rsidP="000617D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color w:val="212121"/>
          <w:sz w:val="24"/>
          <w:szCs w:val="24"/>
          <w:shd w:val="clear" w:color="auto" w:fill="FFFFFF"/>
        </w:rPr>
        <w:t>IBCLC a</w:t>
      </w:r>
      <w:r w:rsidR="0039194B" w:rsidRPr="003B113C">
        <w:rPr>
          <w:rFonts w:cstheme="minorHAnsi"/>
          <w:color w:val="212121"/>
          <w:sz w:val="24"/>
          <w:szCs w:val="24"/>
          <w:shd w:val="clear" w:color="auto" w:fill="FFFFFF"/>
        </w:rPr>
        <w:t>vailability</w:t>
      </w:r>
      <w:r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r w:rsidR="0039194B" w:rsidRPr="003B113C">
        <w:rPr>
          <w:rFonts w:cstheme="minorHAnsi"/>
          <w:color w:val="212121"/>
          <w:sz w:val="24"/>
          <w:szCs w:val="24"/>
          <w:shd w:val="clear" w:color="auto" w:fill="FFFFFF"/>
        </w:rPr>
        <w:t>7 days/week</w:t>
      </w:r>
      <w:r w:rsidR="00244EF8">
        <w:rPr>
          <w:rFonts w:cstheme="minorHAnsi"/>
          <w:color w:val="212121"/>
          <w:sz w:val="24"/>
          <w:szCs w:val="24"/>
          <w:shd w:val="clear" w:color="auto" w:fill="FFFFFF"/>
        </w:rPr>
        <w:t xml:space="preserve"> including weekends and holidays</w:t>
      </w:r>
    </w:p>
    <w:p w14:paraId="76646666" w14:textId="7CE8EB6E" w:rsidR="0044483C" w:rsidRPr="00D40528" w:rsidRDefault="0044483C" w:rsidP="000617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0528">
        <w:rPr>
          <w:sz w:val="24"/>
          <w:szCs w:val="24"/>
        </w:rPr>
        <w:t>Baby Friendly Hospital certification</w:t>
      </w:r>
      <w:r w:rsidR="00E12C33" w:rsidRPr="00D40528">
        <w:rPr>
          <w:sz w:val="24"/>
          <w:szCs w:val="24"/>
        </w:rPr>
        <w:t xml:space="preserve"> or working towards such certification</w:t>
      </w:r>
    </w:p>
    <w:p w14:paraId="14BCF1A1" w14:textId="6881CFC2" w:rsidR="006A1429" w:rsidRPr="006D4517" w:rsidRDefault="006A1429" w:rsidP="000617D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40AA4">
        <w:rPr>
          <w:sz w:val="24"/>
          <w:szCs w:val="24"/>
        </w:rPr>
        <w:t xml:space="preserve">Retain and use the Joint Commission’s PC-05 </w:t>
      </w:r>
      <w:r w:rsidR="006A46C3" w:rsidRPr="00E40AA4">
        <w:rPr>
          <w:rFonts w:cstheme="minorHAnsi"/>
          <w:sz w:val="24"/>
          <w:szCs w:val="24"/>
          <w:shd w:val="clear" w:color="auto" w:fill="FFFFFF"/>
        </w:rPr>
        <w:t xml:space="preserve">quality measure of </w:t>
      </w:r>
      <w:r w:rsidR="003645D8" w:rsidRPr="00E40AA4">
        <w:rPr>
          <w:rFonts w:cstheme="minorHAnsi"/>
          <w:sz w:val="24"/>
          <w:szCs w:val="24"/>
          <w:shd w:val="clear" w:color="auto" w:fill="FFFFFF"/>
        </w:rPr>
        <w:t>e</w:t>
      </w:r>
      <w:r w:rsidRPr="00E40AA4">
        <w:rPr>
          <w:rFonts w:cstheme="minorHAnsi"/>
          <w:sz w:val="24"/>
          <w:szCs w:val="24"/>
          <w:shd w:val="clear" w:color="auto" w:fill="FFFFFF"/>
        </w:rPr>
        <w:t>xclusive breastmilk feeding during the newborn's entire hospitalization</w:t>
      </w:r>
      <w:r w:rsidR="00EC2567" w:rsidRPr="00E40AA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645D8" w:rsidRPr="00E40AA4">
        <w:rPr>
          <w:rFonts w:cstheme="minorHAnsi"/>
          <w:sz w:val="24"/>
          <w:szCs w:val="24"/>
          <w:shd w:val="clear" w:color="auto" w:fill="FFFFFF"/>
        </w:rPr>
        <w:t xml:space="preserve">with the goal of </w:t>
      </w:r>
      <w:r w:rsidR="00FD4895" w:rsidRPr="00E40AA4">
        <w:rPr>
          <w:rFonts w:cstheme="minorHAnsi"/>
          <w:sz w:val="24"/>
          <w:szCs w:val="24"/>
          <w:shd w:val="clear" w:color="auto" w:fill="FFFFFF"/>
        </w:rPr>
        <w:t>80% of mothers reporting that their infant received no other food or drink</w:t>
      </w:r>
      <w:r w:rsidR="00914A0B" w:rsidRPr="00E40AA4">
        <w:rPr>
          <w:rFonts w:cstheme="minorHAnsi"/>
          <w:sz w:val="24"/>
          <w:szCs w:val="24"/>
          <w:shd w:val="clear" w:color="auto" w:fill="FFFFFF"/>
        </w:rPr>
        <w:t xml:space="preserve"> other than breastmilk</w:t>
      </w:r>
      <w:r w:rsidR="006F3D52" w:rsidRPr="00E40AA4">
        <w:rPr>
          <w:rStyle w:val="FootnoteReference"/>
          <w:rFonts w:cstheme="minorHAnsi"/>
          <w:sz w:val="24"/>
          <w:szCs w:val="24"/>
          <w:shd w:val="clear" w:color="auto" w:fill="FFFFFF"/>
        </w:rPr>
        <w:footnoteReference w:id="9"/>
      </w:r>
    </w:p>
    <w:p w14:paraId="730CC901" w14:textId="3A0C8A77" w:rsidR="00CE1DF8" w:rsidRPr="00CE1DF8" w:rsidRDefault="004117E0" w:rsidP="000617D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Use of </w:t>
      </w:r>
      <w:r w:rsidR="00507637">
        <w:rPr>
          <w:rFonts w:cstheme="minorHAnsi"/>
          <w:sz w:val="24"/>
          <w:szCs w:val="24"/>
          <w:shd w:val="clear" w:color="auto" w:fill="FFFFFF"/>
        </w:rPr>
        <w:t xml:space="preserve">the </w:t>
      </w:r>
      <w:r w:rsidR="00507637">
        <w:t>Enhanced Recovery After Surgery (ERAS) protocol</w:t>
      </w:r>
      <w:r w:rsidR="00725409">
        <w:t>s</w:t>
      </w:r>
      <w:r w:rsidR="00507637">
        <w:t xml:space="preserve"> for cesarean</w:t>
      </w:r>
      <w:r w:rsidR="001F42BE">
        <w:t xml:space="preserve"> deliveries.</w:t>
      </w:r>
      <w:r w:rsidR="009F7BEE">
        <w:rPr>
          <w:rStyle w:val="FootnoteReference"/>
        </w:rPr>
        <w:footnoteReference w:id="10"/>
      </w:r>
      <w:r w:rsidR="000250F4">
        <w:t xml:space="preserve"> These protocols </w:t>
      </w:r>
      <w:r w:rsidR="00725409">
        <w:t>confer specific advantages</w:t>
      </w:r>
      <w:r w:rsidR="00CE1DF8">
        <w:t xml:space="preserve"> to:</w:t>
      </w:r>
    </w:p>
    <w:p w14:paraId="0945DFBB" w14:textId="1CD4B842" w:rsidR="00641B95" w:rsidRPr="00641B95" w:rsidRDefault="00CE1DF8" w:rsidP="00CE1DF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t>the healthcare system</w:t>
      </w:r>
      <w:r w:rsidR="00322A77">
        <w:t xml:space="preserve"> -</w:t>
      </w:r>
      <w:r>
        <w:t xml:space="preserve"> by facilitating earlier discharge from the hospital </w:t>
      </w:r>
      <w:r w:rsidR="00641B95">
        <w:t>resulting</w:t>
      </w:r>
      <w:r>
        <w:t xml:space="preserve"> in </w:t>
      </w:r>
      <w:r w:rsidR="00641B95">
        <w:t>considerable cost savings</w:t>
      </w:r>
    </w:p>
    <w:p w14:paraId="309CE547" w14:textId="71F8C0CF" w:rsidR="006D4517" w:rsidRPr="00C65F09" w:rsidRDefault="004B4A4C" w:rsidP="00CE1DF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t>the mother</w:t>
      </w:r>
      <w:r w:rsidR="00322A77">
        <w:t xml:space="preserve"> -</w:t>
      </w:r>
      <w:r>
        <w:t xml:space="preserve"> by making her more comfortable and avoiding some of the side effects of surgery such as nausea, vomiting, slowed intestinal motility</w:t>
      </w:r>
      <w:r w:rsidR="00CD342C">
        <w:t xml:space="preserve">, pain, </w:t>
      </w:r>
      <w:r w:rsidR="0074683C">
        <w:t>earlier removal of catheters and IV lines</w:t>
      </w:r>
      <w:r w:rsidR="00C65F09">
        <w:t>, less risk of infections (incision and lung)</w:t>
      </w:r>
    </w:p>
    <w:p w14:paraId="38A127FE" w14:textId="77777777" w:rsidR="000228B2" w:rsidRPr="000228B2" w:rsidRDefault="00020D37" w:rsidP="00CE1DF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t>lactation</w:t>
      </w:r>
      <w:r w:rsidR="00322A77">
        <w:t xml:space="preserve"> -</w:t>
      </w:r>
      <w:r>
        <w:t xml:space="preserve"> as some protocols use metoclopramide to enhance intestinal motility</w:t>
      </w:r>
      <w:r w:rsidR="0069687D">
        <w:t xml:space="preserve">. This medication is known to </w:t>
      </w:r>
      <w:r w:rsidR="002C42E2">
        <w:t xml:space="preserve">improve </w:t>
      </w:r>
      <w:r w:rsidR="0069687D">
        <w:t>lactation by enhancing prolactin</w:t>
      </w:r>
      <w:r w:rsidR="0033143E">
        <w:t xml:space="preserve">. Decreased volume of </w:t>
      </w:r>
      <w:r w:rsidR="0033143E">
        <w:lastRenderedPageBreak/>
        <w:t xml:space="preserve">IV fluids may cause less weight loss in the infant and avoid unnecessary formula supplementation. </w:t>
      </w:r>
      <w:r w:rsidR="00332A05">
        <w:t xml:space="preserve">Avoidance of </w:t>
      </w:r>
      <w:r w:rsidR="006B4CA1">
        <w:t>neonatal airway suctioning</w:t>
      </w:r>
      <w:r w:rsidR="00332A05">
        <w:t xml:space="preserve"> may improve the latching ability of the infant</w:t>
      </w:r>
      <w:r w:rsidR="003E0B2E">
        <w:t xml:space="preserve"> </w:t>
      </w:r>
      <w:r w:rsidR="00094222">
        <w:t xml:space="preserve">helping to prevent oral aversion. </w:t>
      </w:r>
      <w:r w:rsidR="00C66AB1">
        <w:t xml:space="preserve">Use of non-opioid pain </w:t>
      </w:r>
      <w:r w:rsidR="00B371B5">
        <w:t>r</w:t>
      </w:r>
      <w:r w:rsidR="00C66AB1">
        <w:t>elief</w:t>
      </w:r>
      <w:r w:rsidR="00B371B5">
        <w:t xml:space="preserve"> may decrease the occurrence of infants who are too sleepy to feed.</w:t>
      </w:r>
      <w:r w:rsidR="00D24AF6">
        <w:t xml:space="preserve"> </w:t>
      </w:r>
      <w:r w:rsidR="00C90677">
        <w:t>E</w:t>
      </w:r>
      <w:r w:rsidR="00D24AF6">
        <w:t>ncourage</w:t>
      </w:r>
      <w:r w:rsidR="00C90677">
        <w:t>ment of immediate skin-to-skin care and breastfeeding in the operation room</w:t>
      </w:r>
      <w:r w:rsidR="00071C86">
        <w:t xml:space="preserve"> </w:t>
      </w:r>
      <w:r w:rsidR="00FC3155">
        <w:t>enhance positive breastfeeding outcomes</w:t>
      </w:r>
    </w:p>
    <w:p w14:paraId="499F6B48" w14:textId="500D52CD" w:rsidR="00C65F09" w:rsidRPr="00E159CB" w:rsidRDefault="00643262" w:rsidP="00CE1DF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t>exclusive breastfeeding was shown to significantly in</w:t>
      </w:r>
      <w:r w:rsidR="00756D95">
        <w:t>crease</w:t>
      </w:r>
      <w:r w:rsidR="00984BF0">
        <w:t xml:space="preserve"> in the presence of ERAS</w:t>
      </w:r>
      <w:r w:rsidR="0012752B">
        <w:t xml:space="preserve"> protocols</w:t>
      </w:r>
      <w:r w:rsidR="00964D07">
        <w:rPr>
          <w:rStyle w:val="FootnoteReference"/>
        </w:rPr>
        <w:footnoteReference w:id="11"/>
      </w:r>
      <w:r w:rsidR="0012752B">
        <w:t xml:space="preserve"> </w:t>
      </w:r>
    </w:p>
    <w:p w14:paraId="3862E26A" w14:textId="7F0B48E1" w:rsidR="005749B2" w:rsidRPr="005749B2" w:rsidRDefault="00657E02" w:rsidP="00FC6EF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t>Opioid-sparing postoperative pain protocols</w:t>
      </w:r>
      <w:r w:rsidR="003D4435">
        <w:t xml:space="preserve"> reduce the likelihood of creating opioid dependence</w:t>
      </w:r>
    </w:p>
    <w:p w14:paraId="7D1100C1" w14:textId="7F8BFC81" w:rsidR="00E159CB" w:rsidRPr="004D559E" w:rsidRDefault="00E159CB" w:rsidP="00FC6EF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t>ERAS may also reduce disparities in perioperative care by limiting the potential for implicit bias through standardizing protocols</w:t>
      </w:r>
    </w:p>
    <w:p w14:paraId="3A0A4BED" w14:textId="40D1BF53" w:rsidR="004D559E" w:rsidRPr="00E40AA4" w:rsidRDefault="004D559E" w:rsidP="00FC6EF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t>These protocols improve perioperative experiences, maternal satisfaction, and maternal infant bonding, suggesting some aspects of the protocol may mitigate the negative impact of the surgical episod</w:t>
      </w:r>
      <w:r w:rsidR="00B66310">
        <w:t>e and reduce the risk of postpartum depression</w:t>
      </w:r>
    </w:p>
    <w:p w14:paraId="2D4182DC" w14:textId="454605B1" w:rsidR="00B8775A" w:rsidRDefault="00B8775A"/>
    <w:p w14:paraId="6C36C23C" w14:textId="4A58160A" w:rsidR="00EE0A8F" w:rsidRDefault="00EE0A8F">
      <w:r>
        <w:t xml:space="preserve">Proposed Establishment of a </w:t>
      </w:r>
      <w:proofErr w:type="gramStart"/>
      <w:r>
        <w:t>Publicly-Reported</w:t>
      </w:r>
      <w:proofErr w:type="gramEnd"/>
      <w:r>
        <w:t xml:space="preserve"> Hospital Designation to Capture the Quality and Safety of Maternity Care</w:t>
      </w:r>
    </w:p>
    <w:p w14:paraId="55B7839C" w14:textId="4315038E" w:rsidR="00EE0A8F" w:rsidRDefault="00C64E5D">
      <w:r>
        <w:t>A hospital designation that indicates</w:t>
      </w:r>
      <w:r w:rsidR="000D1262">
        <w:t xml:space="preserve"> quality in maternity care should avoid any confusing names. </w:t>
      </w:r>
      <w:r w:rsidR="000B5D35">
        <w:t xml:space="preserve">Avoid using the term “birthing-friendly hospital” </w:t>
      </w:r>
      <w:r w:rsidR="00927A7D">
        <w:t xml:space="preserve">as this is easily confused with the “Baby-Friendly Hospital” designation from Baby Friendly USA. </w:t>
      </w:r>
      <w:r w:rsidR="006D4467">
        <w:t xml:space="preserve"> Perhaps </w:t>
      </w:r>
      <w:r w:rsidR="003D36F5">
        <w:t>the following suggestions might be more appropriate</w:t>
      </w:r>
      <w:r w:rsidR="00F9272D">
        <w:t xml:space="preserve"> as these refer to the</w:t>
      </w:r>
      <w:r w:rsidR="003E6DAA">
        <w:t xml:space="preserve"> quality of birthing care</w:t>
      </w:r>
      <w:r w:rsidR="003D36F5">
        <w:t>:</w:t>
      </w:r>
    </w:p>
    <w:p w14:paraId="3E2E128A" w14:textId="24900C7E" w:rsidR="003D36F5" w:rsidRDefault="003D36F5" w:rsidP="003D36F5">
      <w:pPr>
        <w:pStyle w:val="ListParagraph"/>
        <w:numPr>
          <w:ilvl w:val="0"/>
          <w:numId w:val="2"/>
        </w:numPr>
      </w:pPr>
      <w:r>
        <w:t>Birth Star Hospital</w:t>
      </w:r>
    </w:p>
    <w:p w14:paraId="2C182295" w14:textId="163F6192" w:rsidR="003D36F5" w:rsidRDefault="00F21C40" w:rsidP="003D36F5">
      <w:pPr>
        <w:pStyle w:val="ListParagraph"/>
        <w:numPr>
          <w:ilvl w:val="0"/>
          <w:numId w:val="2"/>
        </w:numPr>
      </w:pPr>
      <w:r>
        <w:t>Better Birthing Hospital</w:t>
      </w:r>
    </w:p>
    <w:p w14:paraId="7E22A38A" w14:textId="77777777" w:rsidR="004850C8" w:rsidRDefault="004850C8" w:rsidP="004850C8"/>
    <w:p w14:paraId="34A66176" w14:textId="77777777" w:rsidR="004850C8" w:rsidRDefault="004850C8" w:rsidP="004850C8"/>
    <w:p w14:paraId="04FCCCFA" w14:textId="20545EED" w:rsidR="004850C8" w:rsidRDefault="009D0947" w:rsidP="009D0947">
      <w:pPr>
        <w:pStyle w:val="NoSpacing"/>
      </w:pPr>
      <w:r>
        <w:t xml:space="preserve">Marsha </w:t>
      </w:r>
      <w:r w:rsidR="00E41828">
        <w:t>W</w:t>
      </w:r>
      <w:r>
        <w:t>alker, RN, IBCLC</w:t>
      </w:r>
    </w:p>
    <w:p w14:paraId="1BD0146E" w14:textId="0F5F91E7" w:rsidR="009D0947" w:rsidRDefault="009D0947" w:rsidP="009D0947">
      <w:pPr>
        <w:pStyle w:val="NoSpacing"/>
      </w:pPr>
      <w:r>
        <w:t>Vice President</w:t>
      </w:r>
    </w:p>
    <w:p w14:paraId="5239E569" w14:textId="4EE2E7C5" w:rsidR="009D0947" w:rsidRDefault="009D0947" w:rsidP="009D0947">
      <w:pPr>
        <w:pStyle w:val="NoSpacing"/>
      </w:pPr>
      <w:r>
        <w:t>National Lactation Consultant Alliance</w:t>
      </w:r>
    </w:p>
    <w:p w14:paraId="10A0D137" w14:textId="5547F9A8" w:rsidR="009D0947" w:rsidRDefault="009D0947" w:rsidP="009D0947">
      <w:pPr>
        <w:pStyle w:val="NoSpacing"/>
      </w:pPr>
      <w:hyperlink r:id="rId9" w:history="1">
        <w:r w:rsidRPr="007C709A">
          <w:rPr>
            <w:rStyle w:val="Hyperlink"/>
          </w:rPr>
          <w:t>Marshalact@gmail.com</w:t>
        </w:r>
      </w:hyperlink>
    </w:p>
    <w:p w14:paraId="0CFCD55A" w14:textId="7DD75E89" w:rsidR="009D0947" w:rsidRDefault="009D0947" w:rsidP="009D0947">
      <w:pPr>
        <w:pStyle w:val="NoSpacing"/>
      </w:pPr>
      <w:r>
        <w:t>781 893-3553</w:t>
      </w:r>
    </w:p>
    <w:p w14:paraId="76C3DEFD" w14:textId="77777777" w:rsidR="009D0947" w:rsidRDefault="009D0947" w:rsidP="004850C8"/>
    <w:p w14:paraId="318E4D4C" w14:textId="77777777" w:rsidR="004850C8" w:rsidRDefault="004850C8" w:rsidP="004850C8"/>
    <w:p w14:paraId="74FB3D8D" w14:textId="77777777" w:rsidR="004850C8" w:rsidRDefault="004850C8" w:rsidP="004850C8"/>
    <w:p w14:paraId="5FDD4788" w14:textId="77777777" w:rsidR="004850C8" w:rsidRDefault="004850C8" w:rsidP="004850C8"/>
    <w:p w14:paraId="03E6A476" w14:textId="77777777" w:rsidR="004850C8" w:rsidRDefault="004850C8" w:rsidP="004850C8"/>
    <w:p w14:paraId="2CE867FA" w14:textId="77777777" w:rsidR="004850C8" w:rsidRDefault="004850C8" w:rsidP="004850C8"/>
    <w:p w14:paraId="34685839" w14:textId="77777777" w:rsidR="004850C8" w:rsidRDefault="004850C8" w:rsidP="004850C8"/>
    <w:sectPr w:rsidR="004850C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9C6C1" w14:textId="77777777" w:rsidR="00134EF4" w:rsidRDefault="00134EF4" w:rsidP="00D729AA">
      <w:pPr>
        <w:spacing w:after="0" w:line="240" w:lineRule="auto"/>
      </w:pPr>
      <w:r>
        <w:separator/>
      </w:r>
    </w:p>
  </w:endnote>
  <w:endnote w:type="continuationSeparator" w:id="0">
    <w:p w14:paraId="0E728C70" w14:textId="77777777" w:rsidR="00134EF4" w:rsidRDefault="00134EF4" w:rsidP="00D7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803F" w14:textId="3F655D73" w:rsidR="004850C8" w:rsidRDefault="004850C8" w:rsidP="004850C8">
    <w:pPr>
      <w:pStyle w:val="Footer"/>
      <w:jc w:val="center"/>
    </w:pPr>
    <w:r>
      <w:t>www.nlca.us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93EB7" w14:textId="77777777" w:rsidR="00134EF4" w:rsidRDefault="00134EF4" w:rsidP="00D729AA">
      <w:pPr>
        <w:spacing w:after="0" w:line="240" w:lineRule="auto"/>
      </w:pPr>
      <w:r>
        <w:separator/>
      </w:r>
    </w:p>
  </w:footnote>
  <w:footnote w:type="continuationSeparator" w:id="0">
    <w:p w14:paraId="24A0A33B" w14:textId="77777777" w:rsidR="00134EF4" w:rsidRDefault="00134EF4" w:rsidP="00D729AA">
      <w:pPr>
        <w:spacing w:after="0" w:line="240" w:lineRule="auto"/>
      </w:pPr>
      <w:r>
        <w:continuationSeparator/>
      </w:r>
    </w:p>
  </w:footnote>
  <w:footnote w:id="1">
    <w:p w14:paraId="311AC2B9" w14:textId="04267BC4" w:rsidR="00D729AA" w:rsidRDefault="00D729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26375D" w:rsidRPr="0026375D">
        <w:rPr>
          <w:rFonts w:cstheme="minorHAnsi"/>
          <w:color w:val="212121"/>
          <w:sz w:val="18"/>
          <w:szCs w:val="18"/>
          <w:shd w:val="clear" w:color="auto" w:fill="FFFFFF"/>
        </w:rPr>
        <w:t>Bonifacino</w:t>
      </w:r>
      <w:proofErr w:type="spellEnd"/>
      <w:r w:rsidR="00E97BE8">
        <w:rPr>
          <w:rFonts w:cstheme="minorHAnsi"/>
          <w:color w:val="212121"/>
          <w:sz w:val="18"/>
          <w:szCs w:val="18"/>
          <w:shd w:val="clear" w:color="auto" w:fill="FFFFFF"/>
        </w:rPr>
        <w:t>,</w:t>
      </w:r>
      <w:r w:rsidR="0026375D" w:rsidRPr="0026375D">
        <w:rPr>
          <w:rFonts w:cstheme="minorHAnsi"/>
          <w:color w:val="212121"/>
          <w:sz w:val="18"/>
          <w:szCs w:val="18"/>
          <w:shd w:val="clear" w:color="auto" w:fill="FFFFFF"/>
        </w:rPr>
        <w:t xml:space="preserve"> E</w:t>
      </w:r>
      <w:r w:rsidR="00E97BE8">
        <w:rPr>
          <w:rFonts w:cstheme="minorHAnsi"/>
          <w:color w:val="212121"/>
          <w:sz w:val="18"/>
          <w:szCs w:val="18"/>
          <w:shd w:val="clear" w:color="auto" w:fill="FFFFFF"/>
        </w:rPr>
        <w:t>.</w:t>
      </w:r>
      <w:r w:rsidR="0026375D" w:rsidRPr="0026375D">
        <w:rPr>
          <w:rFonts w:cstheme="minorHAnsi"/>
          <w:color w:val="212121"/>
          <w:sz w:val="18"/>
          <w:szCs w:val="18"/>
          <w:shd w:val="clear" w:color="auto" w:fill="FFFFFF"/>
        </w:rPr>
        <w:t>, Schwartz</w:t>
      </w:r>
      <w:r w:rsidR="00E97BE8">
        <w:rPr>
          <w:rFonts w:cstheme="minorHAnsi"/>
          <w:color w:val="212121"/>
          <w:sz w:val="18"/>
          <w:szCs w:val="18"/>
          <w:shd w:val="clear" w:color="auto" w:fill="FFFFFF"/>
        </w:rPr>
        <w:t>,</w:t>
      </w:r>
      <w:r w:rsidR="0026375D" w:rsidRPr="0026375D">
        <w:rPr>
          <w:rFonts w:cstheme="minorHAnsi"/>
          <w:color w:val="212121"/>
          <w:sz w:val="18"/>
          <w:szCs w:val="18"/>
          <w:shd w:val="clear" w:color="auto" w:fill="FFFFFF"/>
        </w:rPr>
        <w:t xml:space="preserve"> E</w:t>
      </w:r>
      <w:r w:rsidR="00E97BE8">
        <w:rPr>
          <w:rFonts w:cstheme="minorHAnsi"/>
          <w:color w:val="212121"/>
          <w:sz w:val="18"/>
          <w:szCs w:val="18"/>
          <w:shd w:val="clear" w:color="auto" w:fill="FFFFFF"/>
        </w:rPr>
        <w:t>.</w:t>
      </w:r>
      <w:r w:rsidR="0026375D" w:rsidRPr="0026375D">
        <w:rPr>
          <w:rFonts w:cstheme="minorHAnsi"/>
          <w:color w:val="212121"/>
          <w:sz w:val="18"/>
          <w:szCs w:val="18"/>
          <w:shd w:val="clear" w:color="auto" w:fill="FFFFFF"/>
        </w:rPr>
        <w:t>B</w:t>
      </w:r>
      <w:r w:rsidR="00E97BE8">
        <w:rPr>
          <w:rFonts w:cstheme="minorHAnsi"/>
          <w:color w:val="212121"/>
          <w:sz w:val="18"/>
          <w:szCs w:val="18"/>
          <w:shd w:val="clear" w:color="auto" w:fill="FFFFFF"/>
        </w:rPr>
        <w:t>.</w:t>
      </w:r>
      <w:r w:rsidR="0026375D" w:rsidRPr="0026375D">
        <w:rPr>
          <w:rFonts w:cstheme="minorHAnsi"/>
          <w:color w:val="212121"/>
          <w:sz w:val="18"/>
          <w:szCs w:val="18"/>
          <w:shd w:val="clear" w:color="auto" w:fill="FFFFFF"/>
        </w:rPr>
        <w:t>, Jun</w:t>
      </w:r>
      <w:r w:rsidR="00E97BE8">
        <w:rPr>
          <w:rFonts w:cstheme="minorHAnsi"/>
          <w:color w:val="212121"/>
          <w:sz w:val="18"/>
          <w:szCs w:val="18"/>
          <w:shd w:val="clear" w:color="auto" w:fill="FFFFFF"/>
        </w:rPr>
        <w:t>,</w:t>
      </w:r>
      <w:r w:rsidR="0026375D" w:rsidRPr="0026375D">
        <w:rPr>
          <w:rFonts w:cstheme="minorHAnsi"/>
          <w:color w:val="212121"/>
          <w:sz w:val="18"/>
          <w:szCs w:val="18"/>
          <w:shd w:val="clear" w:color="auto" w:fill="FFFFFF"/>
        </w:rPr>
        <w:t xml:space="preserve"> H</w:t>
      </w:r>
      <w:r w:rsidR="00E97BE8">
        <w:rPr>
          <w:rFonts w:cstheme="minorHAnsi"/>
          <w:color w:val="212121"/>
          <w:sz w:val="18"/>
          <w:szCs w:val="18"/>
          <w:shd w:val="clear" w:color="auto" w:fill="FFFFFF"/>
        </w:rPr>
        <w:t>.</w:t>
      </w:r>
      <w:r w:rsidR="0026375D" w:rsidRPr="0026375D">
        <w:rPr>
          <w:rFonts w:cstheme="minorHAnsi"/>
          <w:color w:val="212121"/>
          <w:sz w:val="18"/>
          <w:szCs w:val="18"/>
          <w:shd w:val="clear" w:color="auto" w:fill="FFFFFF"/>
        </w:rPr>
        <w:t>, Wessel</w:t>
      </w:r>
      <w:r w:rsidR="00E97BE8">
        <w:rPr>
          <w:rFonts w:cstheme="minorHAnsi"/>
          <w:color w:val="212121"/>
          <w:sz w:val="18"/>
          <w:szCs w:val="18"/>
          <w:shd w:val="clear" w:color="auto" w:fill="FFFFFF"/>
        </w:rPr>
        <w:t>,</w:t>
      </w:r>
      <w:r w:rsidR="0026375D" w:rsidRPr="0026375D">
        <w:rPr>
          <w:rFonts w:cstheme="minorHAnsi"/>
          <w:color w:val="212121"/>
          <w:sz w:val="18"/>
          <w:szCs w:val="18"/>
          <w:shd w:val="clear" w:color="auto" w:fill="FFFFFF"/>
        </w:rPr>
        <w:t xml:space="preserve"> C</w:t>
      </w:r>
      <w:r w:rsidR="00E97BE8">
        <w:rPr>
          <w:rFonts w:cstheme="minorHAnsi"/>
          <w:color w:val="212121"/>
          <w:sz w:val="18"/>
          <w:szCs w:val="18"/>
          <w:shd w:val="clear" w:color="auto" w:fill="FFFFFF"/>
        </w:rPr>
        <w:t>.</w:t>
      </w:r>
      <w:r w:rsidR="0026375D" w:rsidRPr="0026375D">
        <w:rPr>
          <w:rFonts w:cstheme="minorHAnsi"/>
          <w:color w:val="212121"/>
          <w:sz w:val="18"/>
          <w:szCs w:val="18"/>
          <w:shd w:val="clear" w:color="auto" w:fill="FFFFFF"/>
        </w:rPr>
        <w:t>B</w:t>
      </w:r>
      <w:r w:rsidR="00E97BE8">
        <w:rPr>
          <w:rFonts w:cstheme="minorHAnsi"/>
          <w:color w:val="212121"/>
          <w:sz w:val="18"/>
          <w:szCs w:val="18"/>
          <w:shd w:val="clear" w:color="auto" w:fill="FFFFFF"/>
        </w:rPr>
        <w:t>.</w:t>
      </w:r>
      <w:r w:rsidR="0026375D" w:rsidRPr="0026375D">
        <w:rPr>
          <w:rFonts w:cstheme="minorHAnsi"/>
          <w:color w:val="212121"/>
          <w:sz w:val="18"/>
          <w:szCs w:val="18"/>
          <w:shd w:val="clear" w:color="auto" w:fill="FFFFFF"/>
        </w:rPr>
        <w:t xml:space="preserve">, </w:t>
      </w:r>
      <w:r w:rsidR="00E97BE8">
        <w:rPr>
          <w:rFonts w:cstheme="minorHAnsi"/>
          <w:color w:val="212121"/>
          <w:sz w:val="18"/>
          <w:szCs w:val="18"/>
          <w:shd w:val="clear" w:color="auto" w:fill="FFFFFF"/>
        </w:rPr>
        <w:t xml:space="preserve">&amp; </w:t>
      </w:r>
      <w:proofErr w:type="spellStart"/>
      <w:r w:rsidR="0026375D" w:rsidRPr="0026375D">
        <w:rPr>
          <w:rFonts w:cstheme="minorHAnsi"/>
          <w:color w:val="212121"/>
          <w:sz w:val="18"/>
          <w:szCs w:val="18"/>
          <w:shd w:val="clear" w:color="auto" w:fill="FFFFFF"/>
        </w:rPr>
        <w:t>Corbelli</w:t>
      </w:r>
      <w:proofErr w:type="spellEnd"/>
      <w:r w:rsidR="00E97BE8">
        <w:rPr>
          <w:rFonts w:cstheme="minorHAnsi"/>
          <w:color w:val="212121"/>
          <w:sz w:val="18"/>
          <w:szCs w:val="18"/>
          <w:shd w:val="clear" w:color="auto" w:fill="FFFFFF"/>
        </w:rPr>
        <w:t>,</w:t>
      </w:r>
      <w:r w:rsidR="0026375D" w:rsidRPr="0026375D">
        <w:rPr>
          <w:rFonts w:cstheme="minorHAnsi"/>
          <w:color w:val="212121"/>
          <w:sz w:val="18"/>
          <w:szCs w:val="18"/>
          <w:shd w:val="clear" w:color="auto" w:fill="FFFFFF"/>
        </w:rPr>
        <w:t xml:space="preserve"> J</w:t>
      </w:r>
      <w:r w:rsidR="00E97BE8">
        <w:rPr>
          <w:rFonts w:cstheme="minorHAnsi"/>
          <w:color w:val="212121"/>
          <w:sz w:val="18"/>
          <w:szCs w:val="18"/>
          <w:shd w:val="clear" w:color="auto" w:fill="FFFFFF"/>
        </w:rPr>
        <w:t>.</w:t>
      </w:r>
      <w:r w:rsidR="0026375D" w:rsidRPr="0026375D">
        <w:rPr>
          <w:rFonts w:cstheme="minorHAnsi"/>
          <w:color w:val="212121"/>
          <w:sz w:val="18"/>
          <w:szCs w:val="18"/>
          <w:shd w:val="clear" w:color="auto" w:fill="FFFFFF"/>
        </w:rPr>
        <w:t xml:space="preserve">A. </w:t>
      </w:r>
      <w:r w:rsidR="006700CD">
        <w:rPr>
          <w:rFonts w:cstheme="minorHAnsi"/>
          <w:color w:val="212121"/>
          <w:sz w:val="18"/>
          <w:szCs w:val="18"/>
          <w:shd w:val="clear" w:color="auto" w:fill="FFFFFF"/>
        </w:rPr>
        <w:t xml:space="preserve">(2018). </w:t>
      </w:r>
      <w:r w:rsidR="0026375D" w:rsidRPr="0026375D">
        <w:rPr>
          <w:rFonts w:cstheme="minorHAnsi"/>
          <w:color w:val="212121"/>
          <w:sz w:val="18"/>
          <w:szCs w:val="18"/>
          <w:shd w:val="clear" w:color="auto" w:fill="FFFFFF"/>
        </w:rPr>
        <w:t xml:space="preserve">Effect of </w:t>
      </w:r>
      <w:r w:rsidR="006700CD">
        <w:rPr>
          <w:rFonts w:cstheme="minorHAnsi"/>
          <w:color w:val="212121"/>
          <w:sz w:val="18"/>
          <w:szCs w:val="18"/>
          <w:shd w:val="clear" w:color="auto" w:fill="FFFFFF"/>
        </w:rPr>
        <w:t>l</w:t>
      </w:r>
      <w:r w:rsidR="0026375D" w:rsidRPr="0026375D">
        <w:rPr>
          <w:rFonts w:cstheme="minorHAnsi"/>
          <w:color w:val="212121"/>
          <w:sz w:val="18"/>
          <w:szCs w:val="18"/>
          <w:shd w:val="clear" w:color="auto" w:fill="FFFFFF"/>
        </w:rPr>
        <w:t xml:space="preserve">actation on </w:t>
      </w:r>
      <w:r w:rsidR="006700CD">
        <w:rPr>
          <w:rFonts w:cstheme="minorHAnsi"/>
          <w:color w:val="212121"/>
          <w:sz w:val="18"/>
          <w:szCs w:val="18"/>
          <w:shd w:val="clear" w:color="auto" w:fill="FFFFFF"/>
        </w:rPr>
        <w:t>m</w:t>
      </w:r>
      <w:r w:rsidR="0026375D" w:rsidRPr="0026375D">
        <w:rPr>
          <w:rFonts w:cstheme="minorHAnsi"/>
          <w:color w:val="212121"/>
          <w:sz w:val="18"/>
          <w:szCs w:val="18"/>
          <w:shd w:val="clear" w:color="auto" w:fill="FFFFFF"/>
        </w:rPr>
        <w:t xml:space="preserve">aternal </w:t>
      </w:r>
      <w:r w:rsidR="006700CD">
        <w:rPr>
          <w:rFonts w:cstheme="minorHAnsi"/>
          <w:color w:val="212121"/>
          <w:sz w:val="18"/>
          <w:szCs w:val="18"/>
          <w:shd w:val="clear" w:color="auto" w:fill="FFFFFF"/>
        </w:rPr>
        <w:t>h</w:t>
      </w:r>
      <w:r w:rsidR="0026375D" w:rsidRPr="0026375D">
        <w:rPr>
          <w:rFonts w:cstheme="minorHAnsi"/>
          <w:color w:val="212121"/>
          <w:sz w:val="18"/>
          <w:szCs w:val="18"/>
          <w:shd w:val="clear" w:color="auto" w:fill="FFFFFF"/>
        </w:rPr>
        <w:t xml:space="preserve">ypertension: A </w:t>
      </w:r>
      <w:r w:rsidR="006700CD">
        <w:rPr>
          <w:rFonts w:cstheme="minorHAnsi"/>
          <w:color w:val="212121"/>
          <w:sz w:val="18"/>
          <w:szCs w:val="18"/>
          <w:shd w:val="clear" w:color="auto" w:fill="FFFFFF"/>
        </w:rPr>
        <w:t>s</w:t>
      </w:r>
      <w:r w:rsidR="0026375D" w:rsidRPr="0026375D">
        <w:rPr>
          <w:rFonts w:cstheme="minorHAnsi"/>
          <w:color w:val="212121"/>
          <w:sz w:val="18"/>
          <w:szCs w:val="18"/>
          <w:shd w:val="clear" w:color="auto" w:fill="FFFFFF"/>
        </w:rPr>
        <w:t xml:space="preserve">ystematic </w:t>
      </w:r>
      <w:r w:rsidR="006700CD">
        <w:rPr>
          <w:rFonts w:cstheme="minorHAnsi"/>
          <w:color w:val="212121"/>
          <w:sz w:val="18"/>
          <w:szCs w:val="18"/>
          <w:shd w:val="clear" w:color="auto" w:fill="FFFFFF"/>
        </w:rPr>
        <w:t>r</w:t>
      </w:r>
      <w:r w:rsidR="0026375D" w:rsidRPr="0026375D">
        <w:rPr>
          <w:rFonts w:cstheme="minorHAnsi"/>
          <w:color w:val="212121"/>
          <w:sz w:val="18"/>
          <w:szCs w:val="18"/>
          <w:shd w:val="clear" w:color="auto" w:fill="FFFFFF"/>
        </w:rPr>
        <w:t xml:space="preserve">eview. </w:t>
      </w:r>
      <w:r w:rsidR="0026375D" w:rsidRPr="005A1007">
        <w:rPr>
          <w:rFonts w:cstheme="minorHAnsi"/>
          <w:i/>
          <w:iCs/>
          <w:color w:val="212121"/>
          <w:sz w:val="18"/>
          <w:szCs w:val="18"/>
          <w:shd w:val="clear" w:color="auto" w:fill="FFFFFF"/>
        </w:rPr>
        <w:t>Breastfeed</w:t>
      </w:r>
      <w:r w:rsidR="006700CD" w:rsidRPr="005A1007">
        <w:rPr>
          <w:rFonts w:cstheme="minorHAnsi"/>
          <w:i/>
          <w:iCs/>
          <w:color w:val="212121"/>
          <w:sz w:val="18"/>
          <w:szCs w:val="18"/>
          <w:shd w:val="clear" w:color="auto" w:fill="FFFFFF"/>
        </w:rPr>
        <w:t>ing</w:t>
      </w:r>
      <w:r w:rsidR="0026375D" w:rsidRPr="005A1007">
        <w:rPr>
          <w:rFonts w:cstheme="minorHAnsi"/>
          <w:i/>
          <w:iCs/>
          <w:color w:val="212121"/>
          <w:sz w:val="18"/>
          <w:szCs w:val="18"/>
          <w:shd w:val="clear" w:color="auto" w:fill="FFFFFF"/>
        </w:rPr>
        <w:t xml:space="preserve"> Med</w:t>
      </w:r>
      <w:r w:rsidR="006700CD" w:rsidRPr="005A1007">
        <w:rPr>
          <w:rFonts w:cstheme="minorHAnsi"/>
          <w:i/>
          <w:iCs/>
          <w:color w:val="212121"/>
          <w:sz w:val="18"/>
          <w:szCs w:val="18"/>
          <w:shd w:val="clear" w:color="auto" w:fill="FFFFFF"/>
        </w:rPr>
        <w:t>icine,</w:t>
      </w:r>
      <w:r w:rsidR="0026375D" w:rsidRPr="005A1007">
        <w:rPr>
          <w:rFonts w:cstheme="minorHAnsi"/>
          <w:i/>
          <w:iCs/>
          <w:color w:val="212121"/>
          <w:sz w:val="18"/>
          <w:szCs w:val="18"/>
          <w:shd w:val="clear" w:color="auto" w:fill="FFFFFF"/>
        </w:rPr>
        <w:t xml:space="preserve"> 13</w:t>
      </w:r>
      <w:r w:rsidR="0026375D" w:rsidRPr="0026375D">
        <w:rPr>
          <w:rFonts w:cstheme="minorHAnsi"/>
          <w:color w:val="212121"/>
          <w:sz w:val="18"/>
          <w:szCs w:val="18"/>
          <w:shd w:val="clear" w:color="auto" w:fill="FFFFFF"/>
        </w:rPr>
        <w:t>(9)</w:t>
      </w:r>
      <w:r w:rsidR="005A1007">
        <w:rPr>
          <w:rFonts w:cstheme="minorHAnsi"/>
          <w:color w:val="212121"/>
          <w:sz w:val="18"/>
          <w:szCs w:val="18"/>
          <w:shd w:val="clear" w:color="auto" w:fill="FFFFFF"/>
        </w:rPr>
        <w:t xml:space="preserve">, </w:t>
      </w:r>
      <w:r w:rsidR="0026375D" w:rsidRPr="0026375D">
        <w:rPr>
          <w:rFonts w:cstheme="minorHAnsi"/>
          <w:color w:val="212121"/>
          <w:sz w:val="18"/>
          <w:szCs w:val="18"/>
          <w:shd w:val="clear" w:color="auto" w:fill="FFFFFF"/>
        </w:rPr>
        <w:t xml:space="preserve">578-588. </w:t>
      </w:r>
      <w:hyperlink r:id="rId1" w:history="1">
        <w:r w:rsidR="0026375D" w:rsidRPr="0026375D">
          <w:rPr>
            <w:rStyle w:val="Hyperlink"/>
            <w:rFonts w:cstheme="minorHAnsi"/>
            <w:sz w:val="18"/>
            <w:szCs w:val="18"/>
            <w:shd w:val="clear" w:color="auto" w:fill="FFFFFF"/>
          </w:rPr>
          <w:t>https://doi.org/10.1089/bfm.2018.0108</w:t>
        </w:r>
      </w:hyperlink>
    </w:p>
  </w:footnote>
  <w:footnote w:id="2">
    <w:p w14:paraId="267193E4" w14:textId="5C3223BA" w:rsidR="005645A4" w:rsidRPr="005645A4" w:rsidRDefault="005645A4">
      <w:pPr>
        <w:pStyle w:val="FootnoteText"/>
        <w:rPr>
          <w:rFonts w:cstheme="min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5645A4">
        <w:rPr>
          <w:rFonts w:cstheme="minorHAnsi"/>
          <w:sz w:val="18"/>
          <w:szCs w:val="18"/>
        </w:rPr>
        <w:t>J</w:t>
      </w:r>
      <w:r w:rsidRPr="005645A4">
        <w:rPr>
          <w:rFonts w:cstheme="minorHAnsi"/>
          <w:color w:val="212121"/>
          <w:sz w:val="18"/>
          <w:szCs w:val="18"/>
          <w:shd w:val="clear" w:color="auto" w:fill="FFFFFF"/>
        </w:rPr>
        <w:t>onas</w:t>
      </w:r>
      <w:r w:rsidR="005A1007">
        <w:rPr>
          <w:rFonts w:cstheme="minorHAnsi"/>
          <w:color w:val="212121"/>
          <w:sz w:val="18"/>
          <w:szCs w:val="18"/>
          <w:shd w:val="clear" w:color="auto" w:fill="FFFFFF"/>
        </w:rPr>
        <w:t>,</w:t>
      </w:r>
      <w:r w:rsidRPr="005645A4">
        <w:rPr>
          <w:rFonts w:cstheme="minorHAnsi"/>
          <w:color w:val="212121"/>
          <w:sz w:val="18"/>
          <w:szCs w:val="18"/>
          <w:shd w:val="clear" w:color="auto" w:fill="FFFFFF"/>
        </w:rPr>
        <w:t xml:space="preserve"> W</w:t>
      </w:r>
      <w:r w:rsidR="005A1007">
        <w:rPr>
          <w:rFonts w:cstheme="minorHAnsi"/>
          <w:color w:val="212121"/>
          <w:sz w:val="18"/>
          <w:szCs w:val="18"/>
          <w:shd w:val="clear" w:color="auto" w:fill="FFFFFF"/>
        </w:rPr>
        <w:t>.</w:t>
      </w:r>
      <w:r w:rsidRPr="005645A4">
        <w:rPr>
          <w:rFonts w:cstheme="minorHAnsi"/>
          <w:color w:val="212121"/>
          <w:sz w:val="18"/>
          <w:szCs w:val="18"/>
          <w:shd w:val="clear" w:color="auto" w:fill="FFFFFF"/>
        </w:rPr>
        <w:t>, Nissen</w:t>
      </w:r>
      <w:r w:rsidR="005A1007">
        <w:rPr>
          <w:rFonts w:cstheme="minorHAnsi"/>
          <w:color w:val="212121"/>
          <w:sz w:val="18"/>
          <w:szCs w:val="18"/>
          <w:shd w:val="clear" w:color="auto" w:fill="FFFFFF"/>
        </w:rPr>
        <w:t>,</w:t>
      </w:r>
      <w:r w:rsidRPr="005645A4">
        <w:rPr>
          <w:rFonts w:cstheme="minorHAnsi"/>
          <w:color w:val="212121"/>
          <w:sz w:val="18"/>
          <w:szCs w:val="18"/>
          <w:shd w:val="clear" w:color="auto" w:fill="FFFFFF"/>
        </w:rPr>
        <w:t xml:space="preserve"> E</w:t>
      </w:r>
      <w:r w:rsidR="005A1007">
        <w:rPr>
          <w:rFonts w:cstheme="minorHAnsi"/>
          <w:color w:val="212121"/>
          <w:sz w:val="18"/>
          <w:szCs w:val="18"/>
          <w:shd w:val="clear" w:color="auto" w:fill="FFFFFF"/>
        </w:rPr>
        <w:t>.</w:t>
      </w:r>
      <w:r w:rsidRPr="005645A4">
        <w:rPr>
          <w:rFonts w:cstheme="minorHAnsi"/>
          <w:color w:val="212121"/>
          <w:sz w:val="18"/>
          <w:szCs w:val="18"/>
          <w:shd w:val="clear" w:color="auto" w:fill="FFFFFF"/>
        </w:rPr>
        <w:t xml:space="preserve">, </w:t>
      </w:r>
      <w:proofErr w:type="spellStart"/>
      <w:r w:rsidRPr="005645A4">
        <w:rPr>
          <w:rFonts w:cstheme="minorHAnsi"/>
          <w:color w:val="212121"/>
          <w:sz w:val="18"/>
          <w:szCs w:val="18"/>
          <w:shd w:val="clear" w:color="auto" w:fill="FFFFFF"/>
        </w:rPr>
        <w:t>Ransjö-Arvidson</w:t>
      </w:r>
      <w:proofErr w:type="spellEnd"/>
      <w:r w:rsidR="005A1007">
        <w:rPr>
          <w:rFonts w:cstheme="minorHAnsi"/>
          <w:color w:val="212121"/>
          <w:sz w:val="18"/>
          <w:szCs w:val="18"/>
          <w:shd w:val="clear" w:color="auto" w:fill="FFFFFF"/>
        </w:rPr>
        <w:t>,</w:t>
      </w:r>
      <w:r w:rsidRPr="005645A4">
        <w:rPr>
          <w:rFonts w:cstheme="minorHAnsi"/>
          <w:color w:val="212121"/>
          <w:sz w:val="18"/>
          <w:szCs w:val="18"/>
          <w:shd w:val="clear" w:color="auto" w:fill="FFFFFF"/>
        </w:rPr>
        <w:t xml:space="preserve"> A</w:t>
      </w:r>
      <w:r w:rsidR="005A1007">
        <w:rPr>
          <w:rFonts w:cstheme="minorHAnsi"/>
          <w:color w:val="212121"/>
          <w:sz w:val="18"/>
          <w:szCs w:val="18"/>
          <w:shd w:val="clear" w:color="auto" w:fill="FFFFFF"/>
        </w:rPr>
        <w:t>.</w:t>
      </w:r>
      <w:r w:rsidRPr="005645A4">
        <w:rPr>
          <w:rFonts w:cstheme="minorHAnsi"/>
          <w:color w:val="212121"/>
          <w:sz w:val="18"/>
          <w:szCs w:val="18"/>
          <w:shd w:val="clear" w:color="auto" w:fill="FFFFFF"/>
        </w:rPr>
        <w:t>B</w:t>
      </w:r>
      <w:r w:rsidR="005A1007">
        <w:rPr>
          <w:rFonts w:cstheme="minorHAnsi"/>
          <w:color w:val="212121"/>
          <w:sz w:val="18"/>
          <w:szCs w:val="18"/>
          <w:shd w:val="clear" w:color="auto" w:fill="FFFFFF"/>
        </w:rPr>
        <w:t>.</w:t>
      </w:r>
      <w:r w:rsidRPr="005645A4">
        <w:rPr>
          <w:rFonts w:cstheme="minorHAnsi"/>
          <w:color w:val="212121"/>
          <w:sz w:val="18"/>
          <w:szCs w:val="18"/>
          <w:shd w:val="clear" w:color="auto" w:fill="FFFFFF"/>
        </w:rPr>
        <w:t xml:space="preserve">, </w:t>
      </w:r>
      <w:proofErr w:type="spellStart"/>
      <w:r w:rsidRPr="005645A4">
        <w:rPr>
          <w:rFonts w:cstheme="minorHAnsi"/>
          <w:color w:val="212121"/>
          <w:sz w:val="18"/>
          <w:szCs w:val="18"/>
          <w:shd w:val="clear" w:color="auto" w:fill="FFFFFF"/>
        </w:rPr>
        <w:t>Wiklund</w:t>
      </w:r>
      <w:proofErr w:type="spellEnd"/>
      <w:r w:rsidR="00324CD4">
        <w:rPr>
          <w:rFonts w:cstheme="minorHAnsi"/>
          <w:color w:val="212121"/>
          <w:sz w:val="18"/>
          <w:szCs w:val="18"/>
          <w:shd w:val="clear" w:color="auto" w:fill="FFFFFF"/>
        </w:rPr>
        <w:t xml:space="preserve">, </w:t>
      </w:r>
      <w:r w:rsidRPr="005645A4">
        <w:rPr>
          <w:rFonts w:cstheme="minorHAnsi"/>
          <w:color w:val="212121"/>
          <w:sz w:val="18"/>
          <w:szCs w:val="18"/>
          <w:shd w:val="clear" w:color="auto" w:fill="FFFFFF"/>
        </w:rPr>
        <w:t>I</w:t>
      </w:r>
      <w:r w:rsidR="00324CD4">
        <w:rPr>
          <w:rFonts w:cstheme="minorHAnsi"/>
          <w:color w:val="212121"/>
          <w:sz w:val="18"/>
          <w:szCs w:val="18"/>
          <w:shd w:val="clear" w:color="auto" w:fill="FFFFFF"/>
        </w:rPr>
        <w:t>.</w:t>
      </w:r>
      <w:r w:rsidRPr="005645A4">
        <w:rPr>
          <w:rFonts w:cstheme="minorHAnsi"/>
          <w:color w:val="212121"/>
          <w:sz w:val="18"/>
          <w:szCs w:val="18"/>
          <w:shd w:val="clear" w:color="auto" w:fill="FFFFFF"/>
        </w:rPr>
        <w:t xml:space="preserve">, </w:t>
      </w:r>
      <w:proofErr w:type="spellStart"/>
      <w:r w:rsidRPr="005645A4">
        <w:rPr>
          <w:rFonts w:cstheme="minorHAnsi"/>
          <w:color w:val="212121"/>
          <w:sz w:val="18"/>
          <w:szCs w:val="18"/>
          <w:shd w:val="clear" w:color="auto" w:fill="FFFFFF"/>
        </w:rPr>
        <w:t>Henriksson</w:t>
      </w:r>
      <w:proofErr w:type="spellEnd"/>
      <w:r w:rsidR="005A1007">
        <w:rPr>
          <w:rFonts w:cstheme="minorHAnsi"/>
          <w:color w:val="212121"/>
          <w:sz w:val="18"/>
          <w:szCs w:val="18"/>
          <w:shd w:val="clear" w:color="auto" w:fill="FFFFFF"/>
        </w:rPr>
        <w:t>,</w:t>
      </w:r>
      <w:r w:rsidRPr="005645A4">
        <w:rPr>
          <w:rFonts w:cstheme="minorHAnsi"/>
          <w:color w:val="212121"/>
          <w:sz w:val="18"/>
          <w:szCs w:val="18"/>
          <w:shd w:val="clear" w:color="auto" w:fill="FFFFFF"/>
        </w:rPr>
        <w:t xml:space="preserve"> P</w:t>
      </w:r>
      <w:r w:rsidR="005A1007">
        <w:rPr>
          <w:rFonts w:cstheme="minorHAnsi"/>
          <w:color w:val="212121"/>
          <w:sz w:val="18"/>
          <w:szCs w:val="18"/>
          <w:shd w:val="clear" w:color="auto" w:fill="FFFFFF"/>
        </w:rPr>
        <w:t>.</w:t>
      </w:r>
      <w:r w:rsidRPr="005645A4">
        <w:rPr>
          <w:rFonts w:cstheme="minorHAnsi"/>
          <w:color w:val="212121"/>
          <w:sz w:val="18"/>
          <w:szCs w:val="18"/>
          <w:shd w:val="clear" w:color="auto" w:fill="FFFFFF"/>
        </w:rPr>
        <w:t xml:space="preserve">, </w:t>
      </w:r>
      <w:r w:rsidR="005A1007">
        <w:rPr>
          <w:rFonts w:cstheme="minorHAnsi"/>
          <w:color w:val="212121"/>
          <w:sz w:val="18"/>
          <w:szCs w:val="18"/>
          <w:shd w:val="clear" w:color="auto" w:fill="FFFFFF"/>
        </w:rPr>
        <w:t xml:space="preserve">&amp; </w:t>
      </w:r>
      <w:proofErr w:type="spellStart"/>
      <w:r w:rsidRPr="005645A4">
        <w:rPr>
          <w:rFonts w:cstheme="minorHAnsi"/>
          <w:color w:val="212121"/>
          <w:sz w:val="18"/>
          <w:szCs w:val="18"/>
          <w:shd w:val="clear" w:color="auto" w:fill="FFFFFF"/>
        </w:rPr>
        <w:t>Uvnäs</w:t>
      </w:r>
      <w:proofErr w:type="spellEnd"/>
      <w:r w:rsidRPr="005645A4">
        <w:rPr>
          <w:rFonts w:cstheme="minorHAnsi"/>
          <w:color w:val="212121"/>
          <w:sz w:val="18"/>
          <w:szCs w:val="18"/>
          <w:shd w:val="clear" w:color="auto" w:fill="FFFFFF"/>
        </w:rPr>
        <w:t>-Moberg</w:t>
      </w:r>
      <w:r w:rsidR="005A1007">
        <w:rPr>
          <w:rFonts w:cstheme="minorHAnsi"/>
          <w:color w:val="212121"/>
          <w:sz w:val="18"/>
          <w:szCs w:val="18"/>
          <w:shd w:val="clear" w:color="auto" w:fill="FFFFFF"/>
        </w:rPr>
        <w:t>,</w:t>
      </w:r>
      <w:r w:rsidRPr="005645A4">
        <w:rPr>
          <w:rFonts w:cstheme="minorHAnsi"/>
          <w:color w:val="212121"/>
          <w:sz w:val="18"/>
          <w:szCs w:val="18"/>
          <w:shd w:val="clear" w:color="auto" w:fill="FFFFFF"/>
        </w:rPr>
        <w:t xml:space="preserve"> K. </w:t>
      </w:r>
      <w:r w:rsidR="00324CD4">
        <w:rPr>
          <w:rFonts w:cstheme="minorHAnsi"/>
          <w:color w:val="212121"/>
          <w:sz w:val="18"/>
          <w:szCs w:val="18"/>
          <w:shd w:val="clear" w:color="auto" w:fill="FFFFFF"/>
        </w:rPr>
        <w:t xml:space="preserve">(2008). </w:t>
      </w:r>
      <w:r w:rsidRPr="005645A4">
        <w:rPr>
          <w:rFonts w:cstheme="minorHAnsi"/>
          <w:color w:val="212121"/>
          <w:sz w:val="18"/>
          <w:szCs w:val="18"/>
          <w:shd w:val="clear" w:color="auto" w:fill="FFFFFF"/>
        </w:rPr>
        <w:t xml:space="preserve">Short- and long-term decrease of blood pressure in women during breastfeeding. </w:t>
      </w:r>
      <w:r w:rsidRPr="00E852A7">
        <w:rPr>
          <w:rFonts w:cstheme="minorHAnsi"/>
          <w:i/>
          <w:iCs/>
          <w:color w:val="212121"/>
          <w:sz w:val="18"/>
          <w:szCs w:val="18"/>
          <w:shd w:val="clear" w:color="auto" w:fill="FFFFFF"/>
        </w:rPr>
        <w:t>Breastfeed</w:t>
      </w:r>
      <w:r w:rsidR="00222094" w:rsidRPr="00E852A7">
        <w:rPr>
          <w:rFonts w:cstheme="minorHAnsi"/>
          <w:i/>
          <w:iCs/>
          <w:color w:val="212121"/>
          <w:sz w:val="18"/>
          <w:szCs w:val="18"/>
          <w:shd w:val="clear" w:color="auto" w:fill="FFFFFF"/>
        </w:rPr>
        <w:t>ing</w:t>
      </w:r>
      <w:r w:rsidRPr="00E852A7">
        <w:rPr>
          <w:rFonts w:cstheme="minorHAnsi"/>
          <w:i/>
          <w:iCs/>
          <w:color w:val="212121"/>
          <w:sz w:val="18"/>
          <w:szCs w:val="18"/>
          <w:shd w:val="clear" w:color="auto" w:fill="FFFFFF"/>
        </w:rPr>
        <w:t xml:space="preserve"> Med</w:t>
      </w:r>
      <w:r w:rsidR="00222094" w:rsidRPr="00E852A7">
        <w:rPr>
          <w:rFonts w:cstheme="minorHAnsi"/>
          <w:i/>
          <w:iCs/>
          <w:color w:val="212121"/>
          <w:sz w:val="18"/>
          <w:szCs w:val="18"/>
          <w:shd w:val="clear" w:color="auto" w:fill="FFFFFF"/>
        </w:rPr>
        <w:t xml:space="preserve">icine, </w:t>
      </w:r>
      <w:r w:rsidRPr="00E852A7">
        <w:rPr>
          <w:rFonts w:cstheme="minorHAnsi"/>
          <w:i/>
          <w:iCs/>
          <w:color w:val="212121"/>
          <w:sz w:val="18"/>
          <w:szCs w:val="18"/>
          <w:shd w:val="clear" w:color="auto" w:fill="FFFFFF"/>
        </w:rPr>
        <w:t>3</w:t>
      </w:r>
      <w:r w:rsidRPr="005645A4">
        <w:rPr>
          <w:rFonts w:cstheme="minorHAnsi"/>
          <w:color w:val="212121"/>
          <w:sz w:val="18"/>
          <w:szCs w:val="18"/>
          <w:shd w:val="clear" w:color="auto" w:fill="FFFFFF"/>
        </w:rPr>
        <w:t>(2)</w:t>
      </w:r>
      <w:r w:rsidR="00222094">
        <w:rPr>
          <w:rFonts w:cstheme="minorHAnsi"/>
          <w:color w:val="212121"/>
          <w:sz w:val="18"/>
          <w:szCs w:val="18"/>
          <w:shd w:val="clear" w:color="auto" w:fill="FFFFFF"/>
        </w:rPr>
        <w:t xml:space="preserve">, </w:t>
      </w:r>
      <w:r w:rsidRPr="005645A4">
        <w:rPr>
          <w:rFonts w:cstheme="minorHAnsi"/>
          <w:color w:val="212121"/>
          <w:sz w:val="18"/>
          <w:szCs w:val="18"/>
          <w:shd w:val="clear" w:color="auto" w:fill="FFFFFF"/>
        </w:rPr>
        <w:t>103-</w:t>
      </w:r>
      <w:r w:rsidR="00E852A7">
        <w:rPr>
          <w:rFonts w:cstheme="minorHAnsi"/>
          <w:color w:val="212121"/>
          <w:sz w:val="18"/>
          <w:szCs w:val="18"/>
          <w:shd w:val="clear" w:color="auto" w:fill="FFFFFF"/>
        </w:rPr>
        <w:t>10</w:t>
      </w:r>
      <w:r w:rsidRPr="005645A4">
        <w:rPr>
          <w:rFonts w:cstheme="minorHAnsi"/>
          <w:color w:val="212121"/>
          <w:sz w:val="18"/>
          <w:szCs w:val="18"/>
          <w:shd w:val="clear" w:color="auto" w:fill="FFFFFF"/>
        </w:rPr>
        <w:t>9.</w:t>
      </w:r>
      <w:r>
        <w:rPr>
          <w:rFonts w:cstheme="minorHAnsi"/>
          <w:color w:val="212121"/>
          <w:sz w:val="18"/>
          <w:szCs w:val="18"/>
          <w:shd w:val="clear" w:color="auto" w:fill="FFFFFF"/>
        </w:rPr>
        <w:t xml:space="preserve"> https://doi.org/</w:t>
      </w:r>
      <w:r w:rsidRPr="005645A4">
        <w:rPr>
          <w:rFonts w:cstheme="minorHAnsi"/>
          <w:color w:val="212121"/>
          <w:sz w:val="18"/>
          <w:szCs w:val="18"/>
          <w:shd w:val="clear" w:color="auto" w:fill="FFFFFF"/>
        </w:rPr>
        <w:t>10.1089/bfm.2007.0031</w:t>
      </w:r>
    </w:p>
  </w:footnote>
  <w:footnote w:id="3">
    <w:p w14:paraId="5BA64AB3" w14:textId="1CE69053" w:rsidR="00344B46" w:rsidRPr="00266EA6" w:rsidRDefault="00344B46">
      <w:pPr>
        <w:pStyle w:val="FootnoteText"/>
        <w:rPr>
          <w:rFonts w:cstheme="min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266EA6" w:rsidRPr="00266EA6">
        <w:rPr>
          <w:rFonts w:cstheme="minorHAnsi"/>
          <w:color w:val="333333"/>
          <w:sz w:val="18"/>
          <w:szCs w:val="18"/>
          <w:shd w:val="clear" w:color="auto" w:fill="FFFFFF"/>
        </w:rPr>
        <w:t xml:space="preserve">Adam, I., </w:t>
      </w:r>
      <w:proofErr w:type="spellStart"/>
      <w:r w:rsidR="00266EA6" w:rsidRPr="00266EA6">
        <w:rPr>
          <w:rFonts w:cstheme="minorHAnsi"/>
          <w:color w:val="333333"/>
          <w:sz w:val="18"/>
          <w:szCs w:val="18"/>
          <w:shd w:val="clear" w:color="auto" w:fill="FFFFFF"/>
        </w:rPr>
        <w:t>Rayis</w:t>
      </w:r>
      <w:proofErr w:type="spellEnd"/>
      <w:r w:rsidR="00266EA6" w:rsidRPr="00266EA6">
        <w:rPr>
          <w:rFonts w:cstheme="minorHAnsi"/>
          <w:color w:val="333333"/>
          <w:sz w:val="18"/>
          <w:szCs w:val="18"/>
          <w:shd w:val="clear" w:color="auto" w:fill="FFFFFF"/>
        </w:rPr>
        <w:t xml:space="preserve">, D.A., </w:t>
      </w:r>
      <w:proofErr w:type="spellStart"/>
      <w:r w:rsidR="00266EA6" w:rsidRPr="00266EA6">
        <w:rPr>
          <w:rFonts w:cstheme="minorHAnsi"/>
          <w:color w:val="333333"/>
          <w:sz w:val="18"/>
          <w:szCs w:val="18"/>
          <w:shd w:val="clear" w:color="auto" w:fill="FFFFFF"/>
        </w:rPr>
        <w:t>ALhabardi</w:t>
      </w:r>
      <w:proofErr w:type="spellEnd"/>
      <w:r w:rsidR="00266EA6" w:rsidRPr="00266EA6">
        <w:rPr>
          <w:rFonts w:cstheme="minorHAnsi"/>
          <w:color w:val="333333"/>
          <w:sz w:val="18"/>
          <w:szCs w:val="18"/>
          <w:shd w:val="clear" w:color="auto" w:fill="FFFFFF"/>
        </w:rPr>
        <w:t>, N.A. </w:t>
      </w:r>
      <w:r w:rsidR="00266EA6" w:rsidRPr="00266EA6">
        <w:rPr>
          <w:rFonts w:cstheme="minorHAnsi"/>
          <w:i/>
          <w:iCs/>
          <w:color w:val="333333"/>
          <w:sz w:val="18"/>
          <w:szCs w:val="18"/>
          <w:shd w:val="clear" w:color="auto" w:fill="FFFFFF"/>
        </w:rPr>
        <w:t>et al.</w:t>
      </w:r>
      <w:r w:rsidR="00266EA6" w:rsidRPr="00266EA6">
        <w:rPr>
          <w:rFonts w:cstheme="minorHAnsi"/>
          <w:color w:val="333333"/>
          <w:sz w:val="18"/>
          <w:szCs w:val="18"/>
          <w:shd w:val="clear" w:color="auto" w:fill="FFFFFF"/>
        </w:rPr>
        <w:t> </w:t>
      </w:r>
      <w:r w:rsidR="002A61AC">
        <w:rPr>
          <w:rFonts w:cstheme="minorHAnsi"/>
          <w:color w:val="333333"/>
          <w:sz w:val="18"/>
          <w:szCs w:val="18"/>
          <w:shd w:val="clear" w:color="auto" w:fill="FFFFFF"/>
        </w:rPr>
        <w:t xml:space="preserve">(2021). </w:t>
      </w:r>
      <w:r w:rsidR="00266EA6" w:rsidRPr="00266EA6">
        <w:rPr>
          <w:rFonts w:cstheme="minorHAnsi"/>
          <w:color w:val="333333"/>
          <w:sz w:val="18"/>
          <w:szCs w:val="18"/>
          <w:shd w:val="clear" w:color="auto" w:fill="FFFFFF"/>
        </w:rPr>
        <w:t>Association between breastfeeding and preeclampsia in parous women: a case –control study. </w:t>
      </w:r>
      <w:r w:rsidR="00266EA6" w:rsidRPr="00266EA6">
        <w:rPr>
          <w:rFonts w:cstheme="minorHAnsi"/>
          <w:i/>
          <w:iCs/>
          <w:color w:val="333333"/>
          <w:sz w:val="18"/>
          <w:szCs w:val="18"/>
          <w:shd w:val="clear" w:color="auto" w:fill="FFFFFF"/>
        </w:rPr>
        <w:t>Int</w:t>
      </w:r>
      <w:r w:rsidR="00E852A7">
        <w:rPr>
          <w:rFonts w:cstheme="minorHAnsi"/>
          <w:i/>
          <w:iCs/>
          <w:color w:val="333333"/>
          <w:sz w:val="18"/>
          <w:szCs w:val="18"/>
          <w:shd w:val="clear" w:color="auto" w:fill="FFFFFF"/>
        </w:rPr>
        <w:t>ernational</w:t>
      </w:r>
      <w:r w:rsidR="00266EA6" w:rsidRPr="00266EA6">
        <w:rPr>
          <w:rFonts w:cstheme="minorHAnsi"/>
          <w:i/>
          <w:iCs/>
          <w:color w:val="333333"/>
          <w:sz w:val="18"/>
          <w:szCs w:val="18"/>
          <w:shd w:val="clear" w:color="auto" w:fill="FFFFFF"/>
        </w:rPr>
        <w:t xml:space="preserve"> Breastfeed</w:t>
      </w:r>
      <w:r w:rsidR="00E852A7">
        <w:rPr>
          <w:rFonts w:cstheme="minorHAnsi"/>
          <w:i/>
          <w:iCs/>
          <w:color w:val="333333"/>
          <w:sz w:val="18"/>
          <w:szCs w:val="18"/>
          <w:shd w:val="clear" w:color="auto" w:fill="FFFFFF"/>
        </w:rPr>
        <w:t>ing</w:t>
      </w:r>
      <w:r w:rsidR="00266EA6" w:rsidRPr="00266EA6">
        <w:rPr>
          <w:rFonts w:cstheme="minorHAnsi"/>
          <w:i/>
          <w:iCs/>
          <w:color w:val="333333"/>
          <w:sz w:val="18"/>
          <w:szCs w:val="18"/>
          <w:shd w:val="clear" w:color="auto" w:fill="FFFFFF"/>
        </w:rPr>
        <w:t xml:space="preserve"> J</w:t>
      </w:r>
      <w:r w:rsidR="00E852A7">
        <w:rPr>
          <w:rFonts w:cstheme="minorHAnsi"/>
          <w:i/>
          <w:iCs/>
          <w:color w:val="333333"/>
          <w:sz w:val="18"/>
          <w:szCs w:val="18"/>
          <w:shd w:val="clear" w:color="auto" w:fill="FFFFFF"/>
        </w:rPr>
        <w:t>ournal,</w:t>
      </w:r>
      <w:r w:rsidR="00266EA6" w:rsidRPr="00266EA6">
        <w:rPr>
          <w:rFonts w:cstheme="minorHAnsi"/>
          <w:color w:val="333333"/>
          <w:sz w:val="18"/>
          <w:szCs w:val="18"/>
          <w:shd w:val="clear" w:color="auto" w:fill="FFFFFF"/>
        </w:rPr>
        <w:t> </w:t>
      </w:r>
      <w:r w:rsidR="00266EA6" w:rsidRPr="002A61AC">
        <w:rPr>
          <w:rFonts w:cstheme="minorHAnsi"/>
          <w:i/>
          <w:iCs/>
          <w:color w:val="333333"/>
          <w:sz w:val="18"/>
          <w:szCs w:val="18"/>
          <w:shd w:val="clear" w:color="auto" w:fill="FFFFFF"/>
        </w:rPr>
        <w:t>16,</w:t>
      </w:r>
      <w:r w:rsidR="00266EA6" w:rsidRPr="00266EA6">
        <w:rPr>
          <w:rFonts w:cstheme="minorHAnsi"/>
          <w:b/>
          <w:bCs/>
          <w:color w:val="333333"/>
          <w:sz w:val="18"/>
          <w:szCs w:val="18"/>
          <w:shd w:val="clear" w:color="auto" w:fill="FFFFFF"/>
        </w:rPr>
        <w:t> </w:t>
      </w:r>
      <w:r w:rsidR="00266EA6" w:rsidRPr="00266EA6">
        <w:rPr>
          <w:rFonts w:cstheme="minorHAnsi"/>
          <w:color w:val="333333"/>
          <w:sz w:val="18"/>
          <w:szCs w:val="18"/>
          <w:shd w:val="clear" w:color="auto" w:fill="FFFFFF"/>
        </w:rPr>
        <w:t>48. https://doi.org/10.1186/s13006-021-00391-3</w:t>
      </w:r>
    </w:p>
  </w:footnote>
  <w:footnote w:id="4">
    <w:p w14:paraId="0961B749" w14:textId="5751B5FC" w:rsidR="004F6092" w:rsidRPr="00784E55" w:rsidRDefault="004F6092" w:rsidP="00784E55">
      <w:r>
        <w:rPr>
          <w:rStyle w:val="FootnoteReference"/>
        </w:rPr>
        <w:footnoteRef/>
      </w:r>
      <w:r>
        <w:t xml:space="preserve"> </w:t>
      </w:r>
      <w:r w:rsidR="00321F10" w:rsidRPr="00784E55">
        <w:rPr>
          <w:sz w:val="18"/>
          <w:szCs w:val="18"/>
        </w:rPr>
        <w:t>Bauman</w:t>
      </w:r>
      <w:r w:rsidR="007F2FCC">
        <w:rPr>
          <w:sz w:val="18"/>
          <w:szCs w:val="18"/>
        </w:rPr>
        <w:t>,</w:t>
      </w:r>
      <w:r w:rsidR="00321F10" w:rsidRPr="00784E55">
        <w:rPr>
          <w:sz w:val="18"/>
          <w:szCs w:val="18"/>
        </w:rPr>
        <w:t xml:space="preserve"> B</w:t>
      </w:r>
      <w:r w:rsidR="007F2FCC">
        <w:rPr>
          <w:sz w:val="18"/>
          <w:szCs w:val="18"/>
        </w:rPr>
        <w:t>.</w:t>
      </w:r>
      <w:r w:rsidR="00321F10" w:rsidRPr="00784E55">
        <w:rPr>
          <w:sz w:val="18"/>
          <w:szCs w:val="18"/>
        </w:rPr>
        <w:t>L</w:t>
      </w:r>
      <w:r w:rsidR="007F2FCC">
        <w:rPr>
          <w:sz w:val="18"/>
          <w:szCs w:val="18"/>
        </w:rPr>
        <w:t>.</w:t>
      </w:r>
      <w:r w:rsidR="00321F10" w:rsidRPr="00784E55">
        <w:rPr>
          <w:sz w:val="18"/>
          <w:szCs w:val="18"/>
        </w:rPr>
        <w:t>, Ko</w:t>
      </w:r>
      <w:r w:rsidR="007F2FCC">
        <w:rPr>
          <w:sz w:val="18"/>
          <w:szCs w:val="18"/>
        </w:rPr>
        <w:t>,</w:t>
      </w:r>
      <w:r w:rsidR="00321F10" w:rsidRPr="00784E55">
        <w:rPr>
          <w:sz w:val="18"/>
          <w:szCs w:val="18"/>
        </w:rPr>
        <w:t xml:space="preserve"> J</w:t>
      </w:r>
      <w:r w:rsidR="007F2FCC">
        <w:rPr>
          <w:sz w:val="18"/>
          <w:szCs w:val="18"/>
        </w:rPr>
        <w:t>.</w:t>
      </w:r>
      <w:r w:rsidR="00321F10" w:rsidRPr="00784E55">
        <w:rPr>
          <w:sz w:val="18"/>
          <w:szCs w:val="18"/>
        </w:rPr>
        <w:t>Y</w:t>
      </w:r>
      <w:r w:rsidR="007F2FCC">
        <w:rPr>
          <w:sz w:val="18"/>
          <w:szCs w:val="18"/>
        </w:rPr>
        <w:t>.</w:t>
      </w:r>
      <w:r w:rsidR="00321F10" w:rsidRPr="00784E55">
        <w:rPr>
          <w:sz w:val="18"/>
          <w:szCs w:val="18"/>
        </w:rPr>
        <w:t>, Cox</w:t>
      </w:r>
      <w:r w:rsidR="007F2FCC">
        <w:rPr>
          <w:sz w:val="18"/>
          <w:szCs w:val="18"/>
        </w:rPr>
        <w:t>,</w:t>
      </w:r>
      <w:r w:rsidR="00321F10" w:rsidRPr="00784E55">
        <w:rPr>
          <w:sz w:val="18"/>
          <w:szCs w:val="18"/>
        </w:rPr>
        <w:t xml:space="preserve"> S</w:t>
      </w:r>
      <w:r w:rsidR="007F2FCC">
        <w:rPr>
          <w:sz w:val="18"/>
          <w:szCs w:val="18"/>
        </w:rPr>
        <w:t>.</w:t>
      </w:r>
      <w:r w:rsidR="00321F10" w:rsidRPr="00784E55">
        <w:rPr>
          <w:sz w:val="18"/>
          <w:szCs w:val="18"/>
        </w:rPr>
        <w:t>, et al. </w:t>
      </w:r>
      <w:r w:rsidR="006D3067">
        <w:rPr>
          <w:sz w:val="18"/>
          <w:szCs w:val="18"/>
        </w:rPr>
        <w:t>(</w:t>
      </w:r>
      <w:r w:rsidR="007F2FCC">
        <w:rPr>
          <w:sz w:val="18"/>
          <w:szCs w:val="18"/>
        </w:rPr>
        <w:t xml:space="preserve">2020). </w:t>
      </w:r>
      <w:r w:rsidR="00321F10" w:rsidRPr="00784E55">
        <w:rPr>
          <w:sz w:val="18"/>
          <w:szCs w:val="18"/>
        </w:rPr>
        <w:t xml:space="preserve">Vital Signs: Postpartum </w:t>
      </w:r>
      <w:r w:rsidR="006D3067">
        <w:rPr>
          <w:sz w:val="18"/>
          <w:szCs w:val="18"/>
        </w:rPr>
        <w:t>d</w:t>
      </w:r>
      <w:r w:rsidR="00321F10" w:rsidRPr="00784E55">
        <w:rPr>
          <w:sz w:val="18"/>
          <w:szCs w:val="18"/>
        </w:rPr>
        <w:t xml:space="preserve">epressive </w:t>
      </w:r>
      <w:r w:rsidR="006D3067">
        <w:rPr>
          <w:sz w:val="18"/>
          <w:szCs w:val="18"/>
        </w:rPr>
        <w:t>s</w:t>
      </w:r>
      <w:r w:rsidR="00321F10" w:rsidRPr="00784E55">
        <w:rPr>
          <w:sz w:val="18"/>
          <w:szCs w:val="18"/>
        </w:rPr>
        <w:t xml:space="preserve">ymptoms and </w:t>
      </w:r>
      <w:r w:rsidR="006D3067">
        <w:rPr>
          <w:sz w:val="18"/>
          <w:szCs w:val="18"/>
        </w:rPr>
        <w:t>p</w:t>
      </w:r>
      <w:r w:rsidR="00321F10" w:rsidRPr="00784E55">
        <w:rPr>
          <w:sz w:val="18"/>
          <w:szCs w:val="18"/>
        </w:rPr>
        <w:t xml:space="preserve">rovider </w:t>
      </w:r>
      <w:r w:rsidR="006D3067">
        <w:rPr>
          <w:sz w:val="18"/>
          <w:szCs w:val="18"/>
        </w:rPr>
        <w:t>d</w:t>
      </w:r>
      <w:r w:rsidR="00321F10" w:rsidRPr="00784E55">
        <w:rPr>
          <w:sz w:val="18"/>
          <w:szCs w:val="18"/>
        </w:rPr>
        <w:t xml:space="preserve">iscussions </w:t>
      </w:r>
      <w:r w:rsidR="006D3067">
        <w:rPr>
          <w:sz w:val="18"/>
          <w:szCs w:val="18"/>
        </w:rPr>
        <w:t>a</w:t>
      </w:r>
      <w:r w:rsidR="00321F10" w:rsidRPr="00784E55">
        <w:rPr>
          <w:sz w:val="18"/>
          <w:szCs w:val="18"/>
        </w:rPr>
        <w:t xml:space="preserve">bout </w:t>
      </w:r>
      <w:r w:rsidR="006D3067">
        <w:rPr>
          <w:sz w:val="18"/>
          <w:szCs w:val="18"/>
        </w:rPr>
        <w:t>p</w:t>
      </w:r>
      <w:r w:rsidR="00321F10" w:rsidRPr="00784E55">
        <w:rPr>
          <w:sz w:val="18"/>
          <w:szCs w:val="18"/>
        </w:rPr>
        <w:t xml:space="preserve">erinatal </w:t>
      </w:r>
      <w:r w:rsidR="006D3067">
        <w:rPr>
          <w:sz w:val="18"/>
          <w:szCs w:val="18"/>
        </w:rPr>
        <w:t>d</w:t>
      </w:r>
      <w:r w:rsidR="00321F10" w:rsidRPr="00784E55">
        <w:rPr>
          <w:sz w:val="18"/>
          <w:szCs w:val="18"/>
        </w:rPr>
        <w:t xml:space="preserve">epression — United States, 2018. </w:t>
      </w:r>
      <w:r w:rsidR="00321F10" w:rsidRPr="009538A6">
        <w:rPr>
          <w:i/>
          <w:iCs/>
          <w:sz w:val="18"/>
          <w:szCs w:val="18"/>
        </w:rPr>
        <w:t>MMWR Morb</w:t>
      </w:r>
      <w:r w:rsidR="009444E6" w:rsidRPr="009538A6">
        <w:rPr>
          <w:i/>
          <w:iCs/>
          <w:sz w:val="18"/>
          <w:szCs w:val="18"/>
        </w:rPr>
        <w:t>idity and</w:t>
      </w:r>
      <w:r w:rsidR="00321F10" w:rsidRPr="009538A6">
        <w:rPr>
          <w:i/>
          <w:iCs/>
          <w:sz w:val="18"/>
          <w:szCs w:val="18"/>
        </w:rPr>
        <w:t xml:space="preserve"> Mortal</w:t>
      </w:r>
      <w:r w:rsidR="009444E6" w:rsidRPr="009538A6">
        <w:rPr>
          <w:i/>
          <w:iCs/>
          <w:sz w:val="18"/>
          <w:szCs w:val="18"/>
        </w:rPr>
        <w:t>ity</w:t>
      </w:r>
      <w:r w:rsidR="00321F10" w:rsidRPr="009538A6">
        <w:rPr>
          <w:i/>
          <w:iCs/>
          <w:sz w:val="18"/>
          <w:szCs w:val="18"/>
        </w:rPr>
        <w:t xml:space="preserve"> W</w:t>
      </w:r>
      <w:r w:rsidR="009444E6" w:rsidRPr="009538A6">
        <w:rPr>
          <w:i/>
          <w:iCs/>
          <w:sz w:val="18"/>
          <w:szCs w:val="18"/>
        </w:rPr>
        <w:t>ee</w:t>
      </w:r>
      <w:r w:rsidR="00321F10" w:rsidRPr="009538A6">
        <w:rPr>
          <w:i/>
          <w:iCs/>
          <w:sz w:val="18"/>
          <w:szCs w:val="18"/>
        </w:rPr>
        <w:t>kly Rep</w:t>
      </w:r>
      <w:r w:rsidR="009444E6" w:rsidRPr="009538A6">
        <w:rPr>
          <w:i/>
          <w:iCs/>
          <w:sz w:val="18"/>
          <w:szCs w:val="18"/>
        </w:rPr>
        <w:t xml:space="preserve">ort, </w:t>
      </w:r>
      <w:r w:rsidR="00321F10" w:rsidRPr="009538A6">
        <w:rPr>
          <w:i/>
          <w:iCs/>
          <w:sz w:val="18"/>
          <w:szCs w:val="18"/>
        </w:rPr>
        <w:t>69</w:t>
      </w:r>
      <w:r w:rsidR="009444E6">
        <w:rPr>
          <w:sz w:val="18"/>
          <w:szCs w:val="18"/>
        </w:rPr>
        <w:t xml:space="preserve">, </w:t>
      </w:r>
      <w:r w:rsidR="00321F10" w:rsidRPr="00784E55">
        <w:rPr>
          <w:sz w:val="18"/>
          <w:szCs w:val="18"/>
        </w:rPr>
        <w:t>575–581. DOI: </w:t>
      </w:r>
      <w:hyperlink r:id="rId2" w:tgtFrame="_blank" w:history="1">
        <w:r w:rsidR="00321F10" w:rsidRPr="00784E55">
          <w:rPr>
            <w:rStyle w:val="Hyperlink"/>
            <w:sz w:val="18"/>
            <w:szCs w:val="18"/>
          </w:rPr>
          <w:t>http://dx.doi.org/10.15585/mmwr.mm6919a2external icon</w:t>
        </w:r>
      </w:hyperlink>
    </w:p>
  </w:footnote>
  <w:footnote w:id="5">
    <w:p w14:paraId="388A6A11" w14:textId="3ED9C273" w:rsidR="00044190" w:rsidRPr="008A396C" w:rsidRDefault="00044190">
      <w:pPr>
        <w:pStyle w:val="FootnoteText"/>
        <w:rPr>
          <w:rFonts w:cstheme="min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8A396C" w:rsidRPr="008A396C">
        <w:rPr>
          <w:rFonts w:cstheme="minorHAnsi"/>
          <w:color w:val="212121"/>
          <w:sz w:val="18"/>
          <w:szCs w:val="18"/>
          <w:shd w:val="clear" w:color="auto" w:fill="FFFFFF"/>
        </w:rPr>
        <w:t>Toledo</w:t>
      </w:r>
      <w:r w:rsidR="009538A6">
        <w:rPr>
          <w:rFonts w:cstheme="minorHAnsi"/>
          <w:color w:val="212121"/>
          <w:sz w:val="18"/>
          <w:szCs w:val="18"/>
          <w:shd w:val="clear" w:color="auto" w:fill="FFFFFF"/>
        </w:rPr>
        <w:t>,</w:t>
      </w:r>
      <w:r w:rsidR="008A396C" w:rsidRPr="008A396C">
        <w:rPr>
          <w:rFonts w:cstheme="minorHAnsi"/>
          <w:color w:val="212121"/>
          <w:sz w:val="18"/>
          <w:szCs w:val="18"/>
          <w:shd w:val="clear" w:color="auto" w:fill="FFFFFF"/>
        </w:rPr>
        <w:t xml:space="preserve"> C</w:t>
      </w:r>
      <w:r w:rsidR="009538A6">
        <w:rPr>
          <w:rFonts w:cstheme="minorHAnsi"/>
          <w:color w:val="212121"/>
          <w:sz w:val="18"/>
          <w:szCs w:val="18"/>
          <w:shd w:val="clear" w:color="auto" w:fill="FFFFFF"/>
        </w:rPr>
        <w:t>.</w:t>
      </w:r>
      <w:r w:rsidR="008A396C" w:rsidRPr="008A396C">
        <w:rPr>
          <w:rFonts w:cstheme="minorHAnsi"/>
          <w:color w:val="212121"/>
          <w:sz w:val="18"/>
          <w:szCs w:val="18"/>
          <w:shd w:val="clear" w:color="auto" w:fill="FFFFFF"/>
        </w:rPr>
        <w:t xml:space="preserve">, </w:t>
      </w:r>
      <w:proofErr w:type="spellStart"/>
      <w:r w:rsidR="008A396C" w:rsidRPr="008A396C">
        <w:rPr>
          <w:rFonts w:cstheme="minorHAnsi"/>
          <w:color w:val="212121"/>
          <w:sz w:val="18"/>
          <w:szCs w:val="18"/>
          <w:shd w:val="clear" w:color="auto" w:fill="FFFFFF"/>
        </w:rPr>
        <w:t>Cianelli</w:t>
      </w:r>
      <w:proofErr w:type="spellEnd"/>
      <w:r w:rsidR="009538A6">
        <w:rPr>
          <w:rFonts w:cstheme="minorHAnsi"/>
          <w:color w:val="212121"/>
          <w:sz w:val="18"/>
          <w:szCs w:val="18"/>
          <w:shd w:val="clear" w:color="auto" w:fill="FFFFFF"/>
        </w:rPr>
        <w:t>,</w:t>
      </w:r>
      <w:r w:rsidR="008A396C" w:rsidRPr="008A396C">
        <w:rPr>
          <w:rFonts w:cstheme="minorHAnsi"/>
          <w:color w:val="212121"/>
          <w:sz w:val="18"/>
          <w:szCs w:val="18"/>
          <w:shd w:val="clear" w:color="auto" w:fill="FFFFFF"/>
        </w:rPr>
        <w:t xml:space="preserve"> R</w:t>
      </w:r>
      <w:r w:rsidR="009538A6">
        <w:rPr>
          <w:rFonts w:cstheme="minorHAnsi"/>
          <w:color w:val="212121"/>
          <w:sz w:val="18"/>
          <w:szCs w:val="18"/>
          <w:shd w:val="clear" w:color="auto" w:fill="FFFFFF"/>
        </w:rPr>
        <w:t>.</w:t>
      </w:r>
      <w:r w:rsidR="008A396C" w:rsidRPr="008A396C">
        <w:rPr>
          <w:rFonts w:cstheme="minorHAnsi"/>
          <w:color w:val="212121"/>
          <w:sz w:val="18"/>
          <w:szCs w:val="18"/>
          <w:shd w:val="clear" w:color="auto" w:fill="FFFFFF"/>
        </w:rPr>
        <w:t>, Villegas Rodriguez</w:t>
      </w:r>
      <w:r w:rsidR="009538A6">
        <w:rPr>
          <w:rFonts w:cstheme="minorHAnsi"/>
          <w:color w:val="212121"/>
          <w:sz w:val="18"/>
          <w:szCs w:val="18"/>
          <w:shd w:val="clear" w:color="auto" w:fill="FFFFFF"/>
        </w:rPr>
        <w:t>,</w:t>
      </w:r>
      <w:r w:rsidR="008A396C" w:rsidRPr="008A396C">
        <w:rPr>
          <w:rFonts w:cstheme="minorHAnsi"/>
          <w:color w:val="212121"/>
          <w:sz w:val="18"/>
          <w:szCs w:val="18"/>
          <w:shd w:val="clear" w:color="auto" w:fill="FFFFFF"/>
        </w:rPr>
        <w:t xml:space="preserve"> N</w:t>
      </w:r>
      <w:r w:rsidR="009538A6">
        <w:rPr>
          <w:rFonts w:cstheme="minorHAnsi"/>
          <w:color w:val="212121"/>
          <w:sz w:val="18"/>
          <w:szCs w:val="18"/>
          <w:shd w:val="clear" w:color="auto" w:fill="FFFFFF"/>
        </w:rPr>
        <w:t>.</w:t>
      </w:r>
      <w:r w:rsidR="008A396C" w:rsidRPr="008A396C">
        <w:rPr>
          <w:rFonts w:cstheme="minorHAnsi"/>
          <w:color w:val="212121"/>
          <w:sz w:val="18"/>
          <w:szCs w:val="18"/>
          <w:shd w:val="clear" w:color="auto" w:fill="FFFFFF"/>
        </w:rPr>
        <w:t>, De Oliveira</w:t>
      </w:r>
      <w:r w:rsidR="009538A6">
        <w:rPr>
          <w:rFonts w:cstheme="minorHAnsi"/>
          <w:color w:val="212121"/>
          <w:sz w:val="18"/>
          <w:szCs w:val="18"/>
          <w:shd w:val="clear" w:color="auto" w:fill="FFFFFF"/>
        </w:rPr>
        <w:t>,</w:t>
      </w:r>
      <w:r w:rsidR="008A396C" w:rsidRPr="008A396C">
        <w:rPr>
          <w:rFonts w:cstheme="minorHAnsi"/>
          <w:color w:val="212121"/>
          <w:sz w:val="18"/>
          <w:szCs w:val="18"/>
          <w:shd w:val="clear" w:color="auto" w:fill="FFFFFF"/>
        </w:rPr>
        <w:t xml:space="preserve"> G</w:t>
      </w:r>
      <w:r w:rsidR="009538A6">
        <w:rPr>
          <w:rFonts w:cstheme="minorHAnsi"/>
          <w:color w:val="212121"/>
          <w:sz w:val="18"/>
          <w:szCs w:val="18"/>
          <w:shd w:val="clear" w:color="auto" w:fill="FFFFFF"/>
        </w:rPr>
        <w:t>.</w:t>
      </w:r>
      <w:r w:rsidR="008A396C" w:rsidRPr="008A396C">
        <w:rPr>
          <w:rFonts w:cstheme="minorHAnsi"/>
          <w:color w:val="212121"/>
          <w:sz w:val="18"/>
          <w:szCs w:val="18"/>
          <w:shd w:val="clear" w:color="auto" w:fill="FFFFFF"/>
        </w:rPr>
        <w:t xml:space="preserve">, </w:t>
      </w:r>
      <w:proofErr w:type="spellStart"/>
      <w:r w:rsidR="008A396C" w:rsidRPr="008A396C">
        <w:rPr>
          <w:rFonts w:cstheme="minorHAnsi"/>
          <w:color w:val="212121"/>
          <w:sz w:val="18"/>
          <w:szCs w:val="18"/>
          <w:shd w:val="clear" w:color="auto" w:fill="FFFFFF"/>
        </w:rPr>
        <w:t>Gattamorta</w:t>
      </w:r>
      <w:proofErr w:type="spellEnd"/>
      <w:r w:rsidR="009538A6">
        <w:rPr>
          <w:rFonts w:cstheme="minorHAnsi"/>
          <w:color w:val="212121"/>
          <w:sz w:val="18"/>
          <w:szCs w:val="18"/>
          <w:shd w:val="clear" w:color="auto" w:fill="FFFFFF"/>
        </w:rPr>
        <w:t>,</w:t>
      </w:r>
      <w:r w:rsidR="008A396C" w:rsidRPr="008A396C">
        <w:rPr>
          <w:rFonts w:cstheme="minorHAnsi"/>
          <w:color w:val="212121"/>
          <w:sz w:val="18"/>
          <w:szCs w:val="18"/>
          <w:shd w:val="clear" w:color="auto" w:fill="FFFFFF"/>
        </w:rPr>
        <w:t xml:space="preserve"> K</w:t>
      </w:r>
      <w:r w:rsidR="009538A6">
        <w:rPr>
          <w:rFonts w:cstheme="minorHAnsi"/>
          <w:color w:val="212121"/>
          <w:sz w:val="18"/>
          <w:szCs w:val="18"/>
          <w:shd w:val="clear" w:color="auto" w:fill="FFFFFF"/>
        </w:rPr>
        <w:t>.</w:t>
      </w:r>
      <w:r w:rsidR="008A396C" w:rsidRPr="008A396C">
        <w:rPr>
          <w:rFonts w:cstheme="minorHAnsi"/>
          <w:color w:val="212121"/>
          <w:sz w:val="18"/>
          <w:szCs w:val="18"/>
          <w:shd w:val="clear" w:color="auto" w:fill="FFFFFF"/>
        </w:rPr>
        <w:t xml:space="preserve">, </w:t>
      </w:r>
      <w:proofErr w:type="spellStart"/>
      <w:r w:rsidR="008A396C" w:rsidRPr="008A396C">
        <w:rPr>
          <w:rFonts w:cstheme="minorHAnsi"/>
          <w:color w:val="212121"/>
          <w:sz w:val="18"/>
          <w:szCs w:val="18"/>
          <w:shd w:val="clear" w:color="auto" w:fill="FFFFFF"/>
        </w:rPr>
        <w:t>Wojnar</w:t>
      </w:r>
      <w:proofErr w:type="spellEnd"/>
      <w:r w:rsidR="009538A6">
        <w:rPr>
          <w:rFonts w:cstheme="minorHAnsi"/>
          <w:color w:val="212121"/>
          <w:sz w:val="18"/>
          <w:szCs w:val="18"/>
          <w:shd w:val="clear" w:color="auto" w:fill="FFFFFF"/>
        </w:rPr>
        <w:t>,</w:t>
      </w:r>
      <w:r w:rsidR="008A396C" w:rsidRPr="008A396C">
        <w:rPr>
          <w:rFonts w:cstheme="minorHAnsi"/>
          <w:color w:val="212121"/>
          <w:sz w:val="18"/>
          <w:szCs w:val="18"/>
          <w:shd w:val="clear" w:color="auto" w:fill="FFFFFF"/>
        </w:rPr>
        <w:t xml:space="preserve"> D</w:t>
      </w:r>
      <w:r w:rsidR="009538A6">
        <w:rPr>
          <w:rFonts w:cstheme="minorHAnsi"/>
          <w:color w:val="212121"/>
          <w:sz w:val="18"/>
          <w:szCs w:val="18"/>
          <w:shd w:val="clear" w:color="auto" w:fill="FFFFFF"/>
        </w:rPr>
        <w:t>.</w:t>
      </w:r>
      <w:r w:rsidR="008A396C" w:rsidRPr="008A396C">
        <w:rPr>
          <w:rFonts w:cstheme="minorHAnsi"/>
          <w:color w:val="212121"/>
          <w:sz w:val="18"/>
          <w:szCs w:val="18"/>
          <w:shd w:val="clear" w:color="auto" w:fill="FFFFFF"/>
        </w:rPr>
        <w:t xml:space="preserve">, </w:t>
      </w:r>
      <w:r w:rsidR="009538A6">
        <w:rPr>
          <w:rFonts w:cstheme="minorHAnsi"/>
          <w:color w:val="212121"/>
          <w:sz w:val="18"/>
          <w:szCs w:val="18"/>
          <w:shd w:val="clear" w:color="auto" w:fill="FFFFFF"/>
        </w:rPr>
        <w:t xml:space="preserve">&amp; </w:t>
      </w:r>
      <w:r w:rsidR="008A396C" w:rsidRPr="008A396C">
        <w:rPr>
          <w:rFonts w:cstheme="minorHAnsi"/>
          <w:color w:val="212121"/>
          <w:sz w:val="18"/>
          <w:szCs w:val="18"/>
          <w:shd w:val="clear" w:color="auto" w:fill="FFFFFF"/>
        </w:rPr>
        <w:t>Ojukwu</w:t>
      </w:r>
      <w:r w:rsidR="009538A6">
        <w:rPr>
          <w:rFonts w:cstheme="minorHAnsi"/>
          <w:color w:val="212121"/>
          <w:sz w:val="18"/>
          <w:szCs w:val="18"/>
          <w:shd w:val="clear" w:color="auto" w:fill="FFFFFF"/>
        </w:rPr>
        <w:t>,</w:t>
      </w:r>
      <w:r w:rsidR="008A396C" w:rsidRPr="008A396C">
        <w:rPr>
          <w:rFonts w:cstheme="minorHAnsi"/>
          <w:color w:val="212121"/>
          <w:sz w:val="18"/>
          <w:szCs w:val="18"/>
          <w:shd w:val="clear" w:color="auto" w:fill="FFFFFF"/>
        </w:rPr>
        <w:t xml:space="preserve"> E. </w:t>
      </w:r>
      <w:r w:rsidR="009538A6">
        <w:rPr>
          <w:rFonts w:cstheme="minorHAnsi"/>
          <w:color w:val="212121"/>
          <w:sz w:val="18"/>
          <w:szCs w:val="18"/>
          <w:shd w:val="clear" w:color="auto" w:fill="FFFFFF"/>
        </w:rPr>
        <w:t xml:space="preserve">(2022). </w:t>
      </w:r>
      <w:r w:rsidR="008A396C" w:rsidRPr="008A396C">
        <w:rPr>
          <w:rFonts w:cstheme="minorHAnsi"/>
          <w:color w:val="212121"/>
          <w:sz w:val="18"/>
          <w:szCs w:val="18"/>
          <w:shd w:val="clear" w:color="auto" w:fill="FFFFFF"/>
        </w:rPr>
        <w:t xml:space="preserve">The significance of breastfeeding practices on postpartum depression risk. </w:t>
      </w:r>
      <w:r w:rsidR="008A396C" w:rsidRPr="005B4849">
        <w:rPr>
          <w:rFonts w:cstheme="minorHAnsi"/>
          <w:i/>
          <w:iCs/>
          <w:color w:val="212121"/>
          <w:sz w:val="18"/>
          <w:szCs w:val="18"/>
          <w:shd w:val="clear" w:color="auto" w:fill="FFFFFF"/>
        </w:rPr>
        <w:t>Public Health Nurs</w:t>
      </w:r>
      <w:r w:rsidR="009538A6" w:rsidRPr="005B4849">
        <w:rPr>
          <w:rFonts w:cstheme="minorHAnsi"/>
          <w:i/>
          <w:iCs/>
          <w:color w:val="212121"/>
          <w:sz w:val="18"/>
          <w:szCs w:val="18"/>
          <w:shd w:val="clear" w:color="auto" w:fill="FFFFFF"/>
        </w:rPr>
        <w:t>ing,</w:t>
      </w:r>
      <w:r w:rsidR="008A396C" w:rsidRPr="005B4849">
        <w:rPr>
          <w:rFonts w:cstheme="minorHAnsi"/>
          <w:i/>
          <w:iCs/>
          <w:color w:val="212121"/>
          <w:sz w:val="18"/>
          <w:szCs w:val="18"/>
          <w:shd w:val="clear" w:color="auto" w:fill="FFFFFF"/>
        </w:rPr>
        <w:t xml:space="preserve"> 39</w:t>
      </w:r>
      <w:r w:rsidR="008A396C" w:rsidRPr="008A396C">
        <w:rPr>
          <w:rFonts w:cstheme="minorHAnsi"/>
          <w:color w:val="212121"/>
          <w:sz w:val="18"/>
          <w:szCs w:val="18"/>
          <w:shd w:val="clear" w:color="auto" w:fill="FFFFFF"/>
        </w:rPr>
        <w:t>(1)</w:t>
      </w:r>
      <w:r w:rsidR="005B4849">
        <w:rPr>
          <w:rFonts w:cstheme="minorHAnsi"/>
          <w:color w:val="212121"/>
          <w:sz w:val="18"/>
          <w:szCs w:val="18"/>
          <w:shd w:val="clear" w:color="auto" w:fill="FFFFFF"/>
        </w:rPr>
        <w:t xml:space="preserve">, </w:t>
      </w:r>
      <w:r w:rsidR="008A396C" w:rsidRPr="008A396C">
        <w:rPr>
          <w:rFonts w:cstheme="minorHAnsi"/>
          <w:color w:val="212121"/>
          <w:sz w:val="18"/>
          <w:szCs w:val="18"/>
          <w:shd w:val="clear" w:color="auto" w:fill="FFFFFF"/>
        </w:rPr>
        <w:t xml:space="preserve">15-23. </w:t>
      </w:r>
      <w:proofErr w:type="spellStart"/>
      <w:r w:rsidR="008A396C" w:rsidRPr="008A396C">
        <w:rPr>
          <w:rFonts w:cstheme="minorHAnsi"/>
          <w:color w:val="212121"/>
          <w:sz w:val="18"/>
          <w:szCs w:val="18"/>
          <w:shd w:val="clear" w:color="auto" w:fill="FFFFFF"/>
        </w:rPr>
        <w:t>doi</w:t>
      </w:r>
      <w:proofErr w:type="spellEnd"/>
      <w:r w:rsidR="008A396C" w:rsidRPr="008A396C">
        <w:rPr>
          <w:rFonts w:cstheme="minorHAnsi"/>
          <w:color w:val="212121"/>
          <w:sz w:val="18"/>
          <w:szCs w:val="18"/>
          <w:shd w:val="clear" w:color="auto" w:fill="FFFFFF"/>
        </w:rPr>
        <w:t>: 10.1111/phn.12969</w:t>
      </w:r>
    </w:p>
  </w:footnote>
  <w:footnote w:id="6">
    <w:p w14:paraId="4D84175E" w14:textId="35E6446D" w:rsidR="000A7353" w:rsidRDefault="000A73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246E5">
        <w:t xml:space="preserve">  Francis-Clegg, S</w:t>
      </w:r>
      <w:r w:rsidR="00445A2B">
        <w:t xml:space="preserve">., Francis, D.T., &amp; </w:t>
      </w:r>
      <w:r w:rsidR="00EA6795">
        <w:t>Intermountain</w:t>
      </w:r>
      <w:r w:rsidR="005B33FA">
        <w:t xml:space="preserve"> Healthcare Lactation Standardization Project.</w:t>
      </w:r>
      <w:r w:rsidR="005A79A6">
        <w:t xml:space="preserve"> (2011). Improving the “bottom line”:</w:t>
      </w:r>
      <w:r w:rsidR="00880331">
        <w:t xml:space="preserve"> Financial justification for the hospital-based lactation consultant role. </w:t>
      </w:r>
      <w:r w:rsidR="00FE27A3" w:rsidRPr="00587203">
        <w:rPr>
          <w:i/>
          <w:iCs/>
        </w:rPr>
        <w:t>Clinical Lactation, 2</w:t>
      </w:r>
      <w:r w:rsidR="008E252B">
        <w:t>(1)</w:t>
      </w:r>
      <w:r w:rsidR="00FE27A3">
        <w:t>, 19-25.</w:t>
      </w:r>
    </w:p>
  </w:footnote>
  <w:footnote w:id="7">
    <w:p w14:paraId="72789226" w14:textId="11B86404" w:rsidR="002F6A37" w:rsidRDefault="002F6A37" w:rsidP="002F6A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B7AAD" w:rsidRPr="004C333F">
        <w:t>https://www.womenspreventivehealth.org/recommendations/breastfeeding-services-and-supplies/</w:t>
      </w:r>
    </w:p>
  </w:footnote>
  <w:footnote w:id="8">
    <w:p w14:paraId="4A921C74" w14:textId="20DE93A9" w:rsidR="00DD10EE" w:rsidRPr="00FF246C" w:rsidRDefault="00DD10EE">
      <w:pPr>
        <w:pStyle w:val="FootnoteText"/>
        <w:rPr>
          <w:rFonts w:cstheme="min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FF246C" w:rsidRPr="00FF246C">
        <w:rPr>
          <w:rFonts w:cstheme="minorHAnsi"/>
          <w:color w:val="212121"/>
          <w:sz w:val="18"/>
          <w:szCs w:val="18"/>
          <w:shd w:val="clear" w:color="auto" w:fill="FFFFFF"/>
        </w:rPr>
        <w:t>Mannel</w:t>
      </w:r>
      <w:proofErr w:type="spellEnd"/>
      <w:r w:rsidR="00572FA7">
        <w:rPr>
          <w:rFonts w:cstheme="minorHAnsi"/>
          <w:color w:val="212121"/>
          <w:sz w:val="18"/>
          <w:szCs w:val="18"/>
          <w:shd w:val="clear" w:color="auto" w:fill="FFFFFF"/>
        </w:rPr>
        <w:t>,</w:t>
      </w:r>
      <w:r w:rsidR="00FF246C" w:rsidRPr="00FF246C">
        <w:rPr>
          <w:rFonts w:cstheme="minorHAnsi"/>
          <w:color w:val="212121"/>
          <w:sz w:val="18"/>
          <w:szCs w:val="18"/>
          <w:shd w:val="clear" w:color="auto" w:fill="FFFFFF"/>
        </w:rPr>
        <w:t xml:space="preserve"> R</w:t>
      </w:r>
      <w:r w:rsidR="00572FA7">
        <w:rPr>
          <w:rFonts w:cstheme="minorHAnsi"/>
          <w:color w:val="212121"/>
          <w:sz w:val="18"/>
          <w:szCs w:val="18"/>
          <w:shd w:val="clear" w:color="auto" w:fill="FFFFFF"/>
        </w:rPr>
        <w:t>.</w:t>
      </w:r>
      <w:r w:rsidR="00FF246C" w:rsidRPr="00FF246C">
        <w:rPr>
          <w:rFonts w:cstheme="minorHAnsi"/>
          <w:color w:val="212121"/>
          <w:sz w:val="18"/>
          <w:szCs w:val="18"/>
          <w:shd w:val="clear" w:color="auto" w:fill="FFFFFF"/>
        </w:rPr>
        <w:t>,</w:t>
      </w:r>
      <w:r w:rsidR="00B331D9">
        <w:rPr>
          <w:rFonts w:cstheme="minorHAnsi"/>
          <w:color w:val="212121"/>
          <w:sz w:val="18"/>
          <w:szCs w:val="18"/>
          <w:shd w:val="clear" w:color="auto" w:fill="FFFFFF"/>
        </w:rPr>
        <w:t xml:space="preserve"> </w:t>
      </w:r>
      <w:r w:rsidR="00572FA7">
        <w:rPr>
          <w:rFonts w:cstheme="minorHAnsi"/>
          <w:color w:val="212121"/>
          <w:sz w:val="18"/>
          <w:szCs w:val="18"/>
          <w:shd w:val="clear" w:color="auto" w:fill="FFFFFF"/>
        </w:rPr>
        <w:t xml:space="preserve">&amp; </w:t>
      </w:r>
      <w:proofErr w:type="spellStart"/>
      <w:r w:rsidR="00FF246C" w:rsidRPr="00FF246C">
        <w:rPr>
          <w:rFonts w:cstheme="minorHAnsi"/>
          <w:color w:val="212121"/>
          <w:sz w:val="18"/>
          <w:szCs w:val="18"/>
          <w:shd w:val="clear" w:color="auto" w:fill="FFFFFF"/>
        </w:rPr>
        <w:t>Mannel</w:t>
      </w:r>
      <w:proofErr w:type="spellEnd"/>
      <w:r w:rsidR="00572FA7">
        <w:rPr>
          <w:rFonts w:cstheme="minorHAnsi"/>
          <w:color w:val="212121"/>
          <w:sz w:val="18"/>
          <w:szCs w:val="18"/>
          <w:shd w:val="clear" w:color="auto" w:fill="FFFFFF"/>
        </w:rPr>
        <w:t>,</w:t>
      </w:r>
      <w:r w:rsidR="00FF246C" w:rsidRPr="00FF246C">
        <w:rPr>
          <w:rFonts w:cstheme="minorHAnsi"/>
          <w:color w:val="212121"/>
          <w:sz w:val="18"/>
          <w:szCs w:val="18"/>
          <w:shd w:val="clear" w:color="auto" w:fill="FFFFFF"/>
        </w:rPr>
        <w:t xml:space="preserve"> R</w:t>
      </w:r>
      <w:r w:rsidR="00572FA7">
        <w:rPr>
          <w:rFonts w:cstheme="minorHAnsi"/>
          <w:color w:val="212121"/>
          <w:sz w:val="18"/>
          <w:szCs w:val="18"/>
          <w:shd w:val="clear" w:color="auto" w:fill="FFFFFF"/>
        </w:rPr>
        <w:t>.</w:t>
      </w:r>
      <w:r w:rsidR="00FF246C" w:rsidRPr="00FF246C">
        <w:rPr>
          <w:rFonts w:cstheme="minorHAnsi"/>
          <w:color w:val="212121"/>
          <w:sz w:val="18"/>
          <w:szCs w:val="18"/>
          <w:shd w:val="clear" w:color="auto" w:fill="FFFFFF"/>
        </w:rPr>
        <w:t xml:space="preserve">S. </w:t>
      </w:r>
      <w:r w:rsidR="00572FA7">
        <w:rPr>
          <w:rFonts w:cstheme="minorHAnsi"/>
          <w:color w:val="212121"/>
          <w:sz w:val="18"/>
          <w:szCs w:val="18"/>
          <w:shd w:val="clear" w:color="auto" w:fill="FFFFFF"/>
        </w:rPr>
        <w:t xml:space="preserve">(2006). </w:t>
      </w:r>
      <w:r w:rsidR="00FF246C" w:rsidRPr="00FF246C">
        <w:rPr>
          <w:rFonts w:cstheme="minorHAnsi"/>
          <w:color w:val="212121"/>
          <w:sz w:val="18"/>
          <w:szCs w:val="18"/>
          <w:shd w:val="clear" w:color="auto" w:fill="FFFFFF"/>
        </w:rPr>
        <w:t xml:space="preserve">Staffing for hospital lactation programs: recommendations from a tertiary care teaching hospital. </w:t>
      </w:r>
      <w:r w:rsidR="00FF246C" w:rsidRPr="008650F1">
        <w:rPr>
          <w:rFonts w:cstheme="minorHAnsi"/>
          <w:i/>
          <w:iCs/>
          <w:color w:val="212121"/>
          <w:sz w:val="18"/>
          <w:szCs w:val="18"/>
          <w:shd w:val="clear" w:color="auto" w:fill="FFFFFF"/>
        </w:rPr>
        <w:t>J</w:t>
      </w:r>
      <w:r w:rsidR="00572FA7" w:rsidRPr="008650F1">
        <w:rPr>
          <w:rFonts w:cstheme="minorHAnsi"/>
          <w:i/>
          <w:iCs/>
          <w:color w:val="212121"/>
          <w:sz w:val="18"/>
          <w:szCs w:val="18"/>
          <w:shd w:val="clear" w:color="auto" w:fill="FFFFFF"/>
        </w:rPr>
        <w:t>ournal of</w:t>
      </w:r>
      <w:r w:rsidR="00FF246C" w:rsidRPr="008650F1">
        <w:rPr>
          <w:rFonts w:cstheme="minorHAnsi"/>
          <w:i/>
          <w:iCs/>
          <w:color w:val="212121"/>
          <w:sz w:val="18"/>
          <w:szCs w:val="18"/>
          <w:shd w:val="clear" w:color="auto" w:fill="FFFFFF"/>
        </w:rPr>
        <w:t xml:space="preserve"> Hum</w:t>
      </w:r>
      <w:r w:rsidR="00572FA7" w:rsidRPr="008650F1">
        <w:rPr>
          <w:rFonts w:cstheme="minorHAnsi"/>
          <w:i/>
          <w:iCs/>
          <w:color w:val="212121"/>
          <w:sz w:val="18"/>
          <w:szCs w:val="18"/>
          <w:shd w:val="clear" w:color="auto" w:fill="FFFFFF"/>
        </w:rPr>
        <w:t>an</w:t>
      </w:r>
      <w:r w:rsidR="00FF246C" w:rsidRPr="008650F1">
        <w:rPr>
          <w:rFonts w:cstheme="minorHAnsi"/>
          <w:i/>
          <w:iCs/>
          <w:color w:val="212121"/>
          <w:sz w:val="18"/>
          <w:szCs w:val="18"/>
          <w:shd w:val="clear" w:color="auto" w:fill="FFFFFF"/>
        </w:rPr>
        <w:t xml:space="preserve"> Lact</w:t>
      </w:r>
      <w:r w:rsidR="008650F1" w:rsidRPr="008650F1">
        <w:rPr>
          <w:rFonts w:cstheme="minorHAnsi"/>
          <w:i/>
          <w:iCs/>
          <w:color w:val="212121"/>
          <w:sz w:val="18"/>
          <w:szCs w:val="18"/>
          <w:shd w:val="clear" w:color="auto" w:fill="FFFFFF"/>
        </w:rPr>
        <w:t xml:space="preserve">ation, </w:t>
      </w:r>
      <w:r w:rsidR="00FF246C" w:rsidRPr="008650F1">
        <w:rPr>
          <w:rFonts w:cstheme="minorHAnsi"/>
          <w:i/>
          <w:iCs/>
          <w:color w:val="212121"/>
          <w:sz w:val="18"/>
          <w:szCs w:val="18"/>
          <w:shd w:val="clear" w:color="auto" w:fill="FFFFFF"/>
        </w:rPr>
        <w:t>22</w:t>
      </w:r>
      <w:r w:rsidR="00FF246C" w:rsidRPr="00FF246C">
        <w:rPr>
          <w:rFonts w:cstheme="minorHAnsi"/>
          <w:color w:val="212121"/>
          <w:sz w:val="18"/>
          <w:szCs w:val="18"/>
          <w:shd w:val="clear" w:color="auto" w:fill="FFFFFF"/>
        </w:rPr>
        <w:t>(4)</w:t>
      </w:r>
      <w:r w:rsidR="008650F1">
        <w:rPr>
          <w:rFonts w:cstheme="minorHAnsi"/>
          <w:color w:val="212121"/>
          <w:sz w:val="18"/>
          <w:szCs w:val="18"/>
          <w:shd w:val="clear" w:color="auto" w:fill="FFFFFF"/>
        </w:rPr>
        <w:t xml:space="preserve">, </w:t>
      </w:r>
      <w:r w:rsidR="00FF246C" w:rsidRPr="00FF246C">
        <w:rPr>
          <w:rFonts w:cstheme="minorHAnsi"/>
          <w:color w:val="212121"/>
          <w:sz w:val="18"/>
          <w:szCs w:val="18"/>
          <w:shd w:val="clear" w:color="auto" w:fill="FFFFFF"/>
        </w:rPr>
        <w:t>409-</w:t>
      </w:r>
      <w:r w:rsidR="008650F1">
        <w:rPr>
          <w:rFonts w:cstheme="minorHAnsi"/>
          <w:color w:val="212121"/>
          <w:sz w:val="18"/>
          <w:szCs w:val="18"/>
          <w:shd w:val="clear" w:color="auto" w:fill="FFFFFF"/>
        </w:rPr>
        <w:t>4</w:t>
      </w:r>
      <w:r w:rsidR="00FF246C" w:rsidRPr="00FF246C">
        <w:rPr>
          <w:rFonts w:cstheme="minorHAnsi"/>
          <w:color w:val="212121"/>
          <w:sz w:val="18"/>
          <w:szCs w:val="18"/>
          <w:shd w:val="clear" w:color="auto" w:fill="FFFFFF"/>
        </w:rPr>
        <w:t xml:space="preserve">17. </w:t>
      </w:r>
      <w:proofErr w:type="spellStart"/>
      <w:r w:rsidR="00FF246C" w:rsidRPr="00FF246C">
        <w:rPr>
          <w:rFonts w:cstheme="minorHAnsi"/>
          <w:color w:val="212121"/>
          <w:sz w:val="18"/>
          <w:szCs w:val="18"/>
          <w:shd w:val="clear" w:color="auto" w:fill="FFFFFF"/>
        </w:rPr>
        <w:t>doi</w:t>
      </w:r>
      <w:proofErr w:type="spellEnd"/>
      <w:r w:rsidR="00FF246C" w:rsidRPr="00FF246C">
        <w:rPr>
          <w:rFonts w:cstheme="minorHAnsi"/>
          <w:color w:val="212121"/>
          <w:sz w:val="18"/>
          <w:szCs w:val="18"/>
          <w:shd w:val="clear" w:color="auto" w:fill="FFFFFF"/>
        </w:rPr>
        <w:t>: 10.1177/0890334406294166 </w:t>
      </w:r>
    </w:p>
  </w:footnote>
  <w:footnote w:id="9">
    <w:p w14:paraId="2A4CCBB7" w14:textId="3D48723B" w:rsidR="006F3D52" w:rsidRPr="00F46503" w:rsidRDefault="006F3D52" w:rsidP="00F46503">
      <w:pPr>
        <w:pStyle w:val="NoSpacing"/>
      </w:pPr>
      <w:r>
        <w:rPr>
          <w:rStyle w:val="FootnoteReference"/>
        </w:rPr>
        <w:footnoteRef/>
      </w:r>
      <w:r>
        <w:t xml:space="preserve"> </w:t>
      </w:r>
      <w:r w:rsidR="001F41AD" w:rsidRPr="00F46503">
        <w:rPr>
          <w:sz w:val="18"/>
          <w:szCs w:val="18"/>
        </w:rPr>
        <w:t>Baby-Friendly USA, Inc.</w:t>
      </w:r>
      <w:r w:rsidR="006D7D22">
        <w:rPr>
          <w:sz w:val="18"/>
          <w:szCs w:val="18"/>
        </w:rPr>
        <w:t xml:space="preserve"> (2021).</w:t>
      </w:r>
      <w:r w:rsidR="001F41AD" w:rsidRPr="00F46503">
        <w:rPr>
          <w:sz w:val="18"/>
          <w:szCs w:val="18"/>
        </w:rPr>
        <w:t xml:space="preserve"> Guidelines and </w:t>
      </w:r>
      <w:r w:rsidR="00F80875">
        <w:rPr>
          <w:sz w:val="18"/>
          <w:szCs w:val="18"/>
        </w:rPr>
        <w:t>e</w:t>
      </w:r>
      <w:r w:rsidR="001F41AD" w:rsidRPr="00F46503">
        <w:rPr>
          <w:sz w:val="18"/>
          <w:szCs w:val="18"/>
        </w:rPr>
        <w:t xml:space="preserve">valuation </w:t>
      </w:r>
      <w:r w:rsidR="00F80875">
        <w:rPr>
          <w:sz w:val="18"/>
          <w:szCs w:val="18"/>
        </w:rPr>
        <w:t>c</w:t>
      </w:r>
      <w:r w:rsidR="001F41AD" w:rsidRPr="00F46503">
        <w:rPr>
          <w:sz w:val="18"/>
          <w:szCs w:val="18"/>
        </w:rPr>
        <w:t xml:space="preserve">riteria for </w:t>
      </w:r>
      <w:r w:rsidR="00F80875">
        <w:rPr>
          <w:sz w:val="18"/>
          <w:szCs w:val="18"/>
        </w:rPr>
        <w:t>f</w:t>
      </w:r>
      <w:r w:rsidR="001F41AD" w:rsidRPr="00F46503">
        <w:rPr>
          <w:sz w:val="18"/>
          <w:szCs w:val="18"/>
        </w:rPr>
        <w:t xml:space="preserve">acilities </w:t>
      </w:r>
      <w:r w:rsidR="00F80875">
        <w:rPr>
          <w:sz w:val="18"/>
          <w:szCs w:val="18"/>
        </w:rPr>
        <w:t>s</w:t>
      </w:r>
      <w:r w:rsidR="001F41AD" w:rsidRPr="00F46503">
        <w:rPr>
          <w:sz w:val="18"/>
          <w:szCs w:val="18"/>
        </w:rPr>
        <w:t xml:space="preserve">eeking Baby-Friendly </w:t>
      </w:r>
      <w:r w:rsidR="00F80875">
        <w:rPr>
          <w:sz w:val="18"/>
          <w:szCs w:val="18"/>
        </w:rPr>
        <w:t>d</w:t>
      </w:r>
      <w:r w:rsidR="001F41AD" w:rsidRPr="00F46503">
        <w:rPr>
          <w:sz w:val="18"/>
          <w:szCs w:val="18"/>
        </w:rPr>
        <w:t xml:space="preserve">esignation, </w:t>
      </w:r>
      <w:r w:rsidR="00F80875">
        <w:rPr>
          <w:sz w:val="18"/>
          <w:szCs w:val="18"/>
        </w:rPr>
        <w:t>6</w:t>
      </w:r>
      <w:r w:rsidR="00F80875" w:rsidRPr="00F80875">
        <w:rPr>
          <w:sz w:val="18"/>
          <w:szCs w:val="18"/>
          <w:vertAlign w:val="superscript"/>
        </w:rPr>
        <w:t>th</w:t>
      </w:r>
      <w:r w:rsidR="00F80875">
        <w:rPr>
          <w:sz w:val="18"/>
          <w:szCs w:val="18"/>
        </w:rPr>
        <w:t xml:space="preserve"> e</w:t>
      </w:r>
      <w:r w:rsidR="001F41AD" w:rsidRPr="00F46503">
        <w:rPr>
          <w:sz w:val="18"/>
          <w:szCs w:val="18"/>
        </w:rPr>
        <w:t>dition</w:t>
      </w:r>
      <w:r w:rsidR="00A86A0E">
        <w:rPr>
          <w:sz w:val="18"/>
          <w:szCs w:val="18"/>
        </w:rPr>
        <w:t>.</w:t>
      </w:r>
      <w:r w:rsidR="001F41AD" w:rsidRPr="00F46503">
        <w:rPr>
          <w:sz w:val="18"/>
          <w:szCs w:val="18"/>
        </w:rPr>
        <w:t xml:space="preserve"> Albany, NY: Baby-Friendly USA, 2021.</w:t>
      </w:r>
      <w:r w:rsidR="007402A8" w:rsidRPr="00F46503">
        <w:rPr>
          <w:sz w:val="18"/>
          <w:szCs w:val="18"/>
        </w:rPr>
        <w:t xml:space="preserve"> https://www.babyfriendlyusa.org/wp-content/uploads/2021/07/Baby-Friendly-GEC-Final.pdf</w:t>
      </w:r>
    </w:p>
  </w:footnote>
  <w:footnote w:id="10">
    <w:p w14:paraId="0E28BCB1" w14:textId="1EC7DC21" w:rsidR="009F7BEE" w:rsidRDefault="009F7B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9F7BEE">
        <w:rPr>
          <w:rFonts w:cstheme="minorHAnsi"/>
          <w:color w:val="212121"/>
          <w:sz w:val="18"/>
          <w:szCs w:val="18"/>
          <w:shd w:val="clear" w:color="auto" w:fill="FFFFFF"/>
        </w:rPr>
        <w:t>Peahl</w:t>
      </w:r>
      <w:proofErr w:type="spellEnd"/>
      <w:r w:rsidR="006D7D22">
        <w:rPr>
          <w:rFonts w:cstheme="minorHAnsi"/>
          <w:color w:val="212121"/>
          <w:sz w:val="18"/>
          <w:szCs w:val="18"/>
          <w:shd w:val="clear" w:color="auto" w:fill="FFFFFF"/>
        </w:rPr>
        <w:t>,</w:t>
      </w:r>
      <w:r w:rsidRPr="009F7BEE">
        <w:rPr>
          <w:rFonts w:cstheme="minorHAnsi"/>
          <w:color w:val="212121"/>
          <w:sz w:val="18"/>
          <w:szCs w:val="18"/>
          <w:shd w:val="clear" w:color="auto" w:fill="FFFFFF"/>
        </w:rPr>
        <w:t xml:space="preserve"> A</w:t>
      </w:r>
      <w:r w:rsidR="006D7D22">
        <w:rPr>
          <w:rFonts w:cstheme="minorHAnsi"/>
          <w:color w:val="212121"/>
          <w:sz w:val="18"/>
          <w:szCs w:val="18"/>
          <w:shd w:val="clear" w:color="auto" w:fill="FFFFFF"/>
        </w:rPr>
        <w:t>.</w:t>
      </w:r>
      <w:r w:rsidRPr="009F7BEE">
        <w:rPr>
          <w:rFonts w:cstheme="minorHAnsi"/>
          <w:color w:val="212121"/>
          <w:sz w:val="18"/>
          <w:szCs w:val="18"/>
          <w:shd w:val="clear" w:color="auto" w:fill="FFFFFF"/>
        </w:rPr>
        <w:t>F</w:t>
      </w:r>
      <w:r w:rsidR="006D7D22">
        <w:rPr>
          <w:rFonts w:cstheme="minorHAnsi"/>
          <w:color w:val="212121"/>
          <w:sz w:val="18"/>
          <w:szCs w:val="18"/>
          <w:shd w:val="clear" w:color="auto" w:fill="FFFFFF"/>
        </w:rPr>
        <w:t>.</w:t>
      </w:r>
      <w:r w:rsidRPr="009F7BEE">
        <w:rPr>
          <w:rFonts w:cstheme="minorHAnsi"/>
          <w:color w:val="212121"/>
          <w:sz w:val="18"/>
          <w:szCs w:val="18"/>
          <w:shd w:val="clear" w:color="auto" w:fill="FFFFFF"/>
        </w:rPr>
        <w:t>, Smith</w:t>
      </w:r>
      <w:r w:rsidR="00A86A0E">
        <w:rPr>
          <w:rFonts w:cstheme="minorHAnsi"/>
          <w:color w:val="212121"/>
          <w:sz w:val="18"/>
          <w:szCs w:val="18"/>
          <w:shd w:val="clear" w:color="auto" w:fill="FFFFFF"/>
        </w:rPr>
        <w:t>,</w:t>
      </w:r>
      <w:r w:rsidRPr="009F7BEE">
        <w:rPr>
          <w:rFonts w:cstheme="minorHAnsi"/>
          <w:color w:val="212121"/>
          <w:sz w:val="18"/>
          <w:szCs w:val="18"/>
          <w:shd w:val="clear" w:color="auto" w:fill="FFFFFF"/>
        </w:rPr>
        <w:t xml:space="preserve"> R</w:t>
      </w:r>
      <w:r w:rsidR="00A86A0E">
        <w:rPr>
          <w:rFonts w:cstheme="minorHAnsi"/>
          <w:color w:val="212121"/>
          <w:sz w:val="18"/>
          <w:szCs w:val="18"/>
          <w:shd w:val="clear" w:color="auto" w:fill="FFFFFF"/>
        </w:rPr>
        <w:t>.</w:t>
      </w:r>
      <w:r w:rsidRPr="009F7BEE">
        <w:rPr>
          <w:rFonts w:cstheme="minorHAnsi"/>
          <w:color w:val="212121"/>
          <w:sz w:val="18"/>
          <w:szCs w:val="18"/>
          <w:shd w:val="clear" w:color="auto" w:fill="FFFFFF"/>
        </w:rPr>
        <w:t>, Johnson</w:t>
      </w:r>
      <w:r w:rsidR="00A86A0E">
        <w:rPr>
          <w:rFonts w:cstheme="minorHAnsi"/>
          <w:color w:val="212121"/>
          <w:sz w:val="18"/>
          <w:szCs w:val="18"/>
          <w:shd w:val="clear" w:color="auto" w:fill="FFFFFF"/>
        </w:rPr>
        <w:t>,</w:t>
      </w:r>
      <w:r w:rsidRPr="009F7BEE">
        <w:rPr>
          <w:rFonts w:cstheme="minorHAnsi"/>
          <w:color w:val="212121"/>
          <w:sz w:val="18"/>
          <w:szCs w:val="18"/>
          <w:shd w:val="clear" w:color="auto" w:fill="FFFFFF"/>
        </w:rPr>
        <w:t xml:space="preserve"> T</w:t>
      </w:r>
      <w:r w:rsidR="00A86A0E">
        <w:rPr>
          <w:rFonts w:cstheme="minorHAnsi"/>
          <w:color w:val="212121"/>
          <w:sz w:val="18"/>
          <w:szCs w:val="18"/>
          <w:shd w:val="clear" w:color="auto" w:fill="FFFFFF"/>
        </w:rPr>
        <w:t>.</w:t>
      </w:r>
      <w:r w:rsidRPr="009F7BEE">
        <w:rPr>
          <w:rFonts w:cstheme="minorHAnsi"/>
          <w:color w:val="212121"/>
          <w:sz w:val="18"/>
          <w:szCs w:val="18"/>
          <w:shd w:val="clear" w:color="auto" w:fill="FFFFFF"/>
        </w:rPr>
        <w:t>R</w:t>
      </w:r>
      <w:r w:rsidR="00A86A0E">
        <w:rPr>
          <w:rFonts w:cstheme="minorHAnsi"/>
          <w:color w:val="212121"/>
          <w:sz w:val="18"/>
          <w:szCs w:val="18"/>
          <w:shd w:val="clear" w:color="auto" w:fill="FFFFFF"/>
        </w:rPr>
        <w:t>.</w:t>
      </w:r>
      <w:r w:rsidRPr="009F7BEE">
        <w:rPr>
          <w:rFonts w:cstheme="minorHAnsi"/>
          <w:color w:val="212121"/>
          <w:sz w:val="18"/>
          <w:szCs w:val="18"/>
          <w:shd w:val="clear" w:color="auto" w:fill="FFFFFF"/>
        </w:rPr>
        <w:t>B</w:t>
      </w:r>
      <w:r w:rsidR="00A86A0E">
        <w:rPr>
          <w:rFonts w:cstheme="minorHAnsi"/>
          <w:color w:val="212121"/>
          <w:sz w:val="18"/>
          <w:szCs w:val="18"/>
          <w:shd w:val="clear" w:color="auto" w:fill="FFFFFF"/>
        </w:rPr>
        <w:t>.</w:t>
      </w:r>
      <w:r w:rsidRPr="009F7BEE">
        <w:rPr>
          <w:rFonts w:cstheme="minorHAnsi"/>
          <w:color w:val="212121"/>
          <w:sz w:val="18"/>
          <w:szCs w:val="18"/>
          <w:shd w:val="clear" w:color="auto" w:fill="FFFFFF"/>
        </w:rPr>
        <w:t>, Morgan</w:t>
      </w:r>
      <w:r w:rsidR="00A86A0E">
        <w:rPr>
          <w:rFonts w:cstheme="minorHAnsi"/>
          <w:color w:val="212121"/>
          <w:sz w:val="18"/>
          <w:szCs w:val="18"/>
          <w:shd w:val="clear" w:color="auto" w:fill="FFFFFF"/>
        </w:rPr>
        <w:t>,</w:t>
      </w:r>
      <w:r w:rsidRPr="009F7BEE">
        <w:rPr>
          <w:rFonts w:cstheme="minorHAnsi"/>
          <w:color w:val="212121"/>
          <w:sz w:val="18"/>
          <w:szCs w:val="18"/>
          <w:shd w:val="clear" w:color="auto" w:fill="FFFFFF"/>
        </w:rPr>
        <w:t xml:space="preserve"> D</w:t>
      </w:r>
      <w:r w:rsidR="00A86A0E">
        <w:rPr>
          <w:rFonts w:cstheme="minorHAnsi"/>
          <w:color w:val="212121"/>
          <w:sz w:val="18"/>
          <w:szCs w:val="18"/>
          <w:shd w:val="clear" w:color="auto" w:fill="FFFFFF"/>
        </w:rPr>
        <w:t>.</w:t>
      </w:r>
      <w:r w:rsidRPr="009F7BEE">
        <w:rPr>
          <w:rFonts w:cstheme="minorHAnsi"/>
          <w:color w:val="212121"/>
          <w:sz w:val="18"/>
          <w:szCs w:val="18"/>
          <w:shd w:val="clear" w:color="auto" w:fill="FFFFFF"/>
        </w:rPr>
        <w:t>M</w:t>
      </w:r>
      <w:r w:rsidR="00A86A0E">
        <w:rPr>
          <w:rFonts w:cstheme="minorHAnsi"/>
          <w:color w:val="212121"/>
          <w:sz w:val="18"/>
          <w:szCs w:val="18"/>
          <w:shd w:val="clear" w:color="auto" w:fill="FFFFFF"/>
        </w:rPr>
        <w:t>.</w:t>
      </w:r>
      <w:r w:rsidRPr="009F7BEE">
        <w:rPr>
          <w:rFonts w:cstheme="minorHAnsi"/>
          <w:color w:val="212121"/>
          <w:sz w:val="18"/>
          <w:szCs w:val="18"/>
          <w:shd w:val="clear" w:color="auto" w:fill="FFFFFF"/>
        </w:rPr>
        <w:t xml:space="preserve">, </w:t>
      </w:r>
      <w:r w:rsidR="00603D78">
        <w:rPr>
          <w:rFonts w:cstheme="minorHAnsi"/>
          <w:color w:val="212121"/>
          <w:sz w:val="18"/>
          <w:szCs w:val="18"/>
          <w:shd w:val="clear" w:color="auto" w:fill="FFFFFF"/>
        </w:rPr>
        <w:t xml:space="preserve">&amp; </w:t>
      </w:r>
      <w:r w:rsidRPr="009F7BEE">
        <w:rPr>
          <w:rFonts w:cstheme="minorHAnsi"/>
          <w:color w:val="212121"/>
          <w:sz w:val="18"/>
          <w:szCs w:val="18"/>
          <w:shd w:val="clear" w:color="auto" w:fill="FFFFFF"/>
        </w:rPr>
        <w:t>Pearlman</w:t>
      </w:r>
      <w:r w:rsidR="00A86A0E">
        <w:rPr>
          <w:rFonts w:cstheme="minorHAnsi"/>
          <w:color w:val="212121"/>
          <w:sz w:val="18"/>
          <w:szCs w:val="18"/>
          <w:shd w:val="clear" w:color="auto" w:fill="FFFFFF"/>
        </w:rPr>
        <w:t>,</w:t>
      </w:r>
      <w:r w:rsidRPr="009F7BEE">
        <w:rPr>
          <w:rFonts w:cstheme="minorHAnsi"/>
          <w:color w:val="212121"/>
          <w:sz w:val="18"/>
          <w:szCs w:val="18"/>
          <w:shd w:val="clear" w:color="auto" w:fill="FFFFFF"/>
        </w:rPr>
        <w:t xml:space="preserve"> M</w:t>
      </w:r>
      <w:r w:rsidR="00A86A0E">
        <w:rPr>
          <w:rFonts w:cstheme="minorHAnsi"/>
          <w:color w:val="212121"/>
          <w:sz w:val="18"/>
          <w:szCs w:val="18"/>
          <w:shd w:val="clear" w:color="auto" w:fill="FFFFFF"/>
        </w:rPr>
        <w:t>.</w:t>
      </w:r>
      <w:r w:rsidRPr="009F7BEE">
        <w:rPr>
          <w:rFonts w:cstheme="minorHAnsi"/>
          <w:color w:val="212121"/>
          <w:sz w:val="18"/>
          <w:szCs w:val="18"/>
          <w:shd w:val="clear" w:color="auto" w:fill="FFFFFF"/>
        </w:rPr>
        <w:t xml:space="preserve">D. </w:t>
      </w:r>
      <w:r w:rsidR="0099686D">
        <w:rPr>
          <w:rFonts w:cstheme="minorHAnsi"/>
          <w:color w:val="212121"/>
          <w:sz w:val="18"/>
          <w:szCs w:val="18"/>
          <w:shd w:val="clear" w:color="auto" w:fill="FFFFFF"/>
        </w:rPr>
        <w:t xml:space="preserve">(2019). </w:t>
      </w:r>
      <w:r w:rsidRPr="009F7BEE">
        <w:rPr>
          <w:rFonts w:cstheme="minorHAnsi"/>
          <w:color w:val="212121"/>
          <w:sz w:val="18"/>
          <w:szCs w:val="18"/>
          <w:shd w:val="clear" w:color="auto" w:fill="FFFFFF"/>
        </w:rPr>
        <w:t xml:space="preserve">Better late than never: why obstetricians must implement enhanced recovery after cesarean. </w:t>
      </w:r>
      <w:r w:rsidRPr="00603D78">
        <w:rPr>
          <w:rFonts w:cstheme="minorHAnsi"/>
          <w:i/>
          <w:iCs/>
          <w:color w:val="212121"/>
          <w:sz w:val="18"/>
          <w:szCs w:val="18"/>
          <w:shd w:val="clear" w:color="auto" w:fill="FFFFFF"/>
        </w:rPr>
        <w:t>Am</w:t>
      </w:r>
      <w:r w:rsidR="0099686D" w:rsidRPr="00603D78">
        <w:rPr>
          <w:rFonts w:cstheme="minorHAnsi"/>
          <w:i/>
          <w:iCs/>
          <w:color w:val="212121"/>
          <w:sz w:val="18"/>
          <w:szCs w:val="18"/>
          <w:shd w:val="clear" w:color="auto" w:fill="FFFFFF"/>
        </w:rPr>
        <w:t>erican</w:t>
      </w:r>
      <w:r w:rsidRPr="00603D78">
        <w:rPr>
          <w:rFonts w:cstheme="minorHAnsi"/>
          <w:i/>
          <w:iCs/>
          <w:color w:val="212121"/>
          <w:sz w:val="18"/>
          <w:szCs w:val="18"/>
          <w:shd w:val="clear" w:color="auto" w:fill="FFFFFF"/>
        </w:rPr>
        <w:t xml:space="preserve"> J</w:t>
      </w:r>
      <w:r w:rsidR="0099686D" w:rsidRPr="00603D78">
        <w:rPr>
          <w:rFonts w:cstheme="minorHAnsi"/>
          <w:i/>
          <w:iCs/>
          <w:color w:val="212121"/>
          <w:sz w:val="18"/>
          <w:szCs w:val="18"/>
          <w:shd w:val="clear" w:color="auto" w:fill="FFFFFF"/>
        </w:rPr>
        <w:t>ournal of</w:t>
      </w:r>
      <w:r w:rsidRPr="00603D78">
        <w:rPr>
          <w:rFonts w:cstheme="minorHAnsi"/>
          <w:i/>
          <w:iCs/>
          <w:color w:val="212121"/>
          <w:sz w:val="18"/>
          <w:szCs w:val="18"/>
          <w:shd w:val="clear" w:color="auto" w:fill="FFFFFF"/>
        </w:rPr>
        <w:t xml:space="preserve"> Obstet</w:t>
      </w:r>
      <w:r w:rsidR="0099686D" w:rsidRPr="00603D78">
        <w:rPr>
          <w:rFonts w:cstheme="minorHAnsi"/>
          <w:i/>
          <w:iCs/>
          <w:color w:val="212121"/>
          <w:sz w:val="18"/>
          <w:szCs w:val="18"/>
          <w:shd w:val="clear" w:color="auto" w:fill="FFFFFF"/>
        </w:rPr>
        <w:t>rics &amp;</w:t>
      </w:r>
      <w:r w:rsidRPr="00603D78">
        <w:rPr>
          <w:rFonts w:cstheme="minorHAnsi"/>
          <w:i/>
          <w:iCs/>
          <w:color w:val="212121"/>
          <w:sz w:val="18"/>
          <w:szCs w:val="18"/>
          <w:shd w:val="clear" w:color="auto" w:fill="FFFFFF"/>
        </w:rPr>
        <w:t xml:space="preserve"> Gynecol</w:t>
      </w:r>
      <w:r w:rsidR="00603D78" w:rsidRPr="00603D78">
        <w:rPr>
          <w:rFonts w:cstheme="minorHAnsi"/>
          <w:i/>
          <w:iCs/>
          <w:color w:val="212121"/>
          <w:sz w:val="18"/>
          <w:szCs w:val="18"/>
          <w:shd w:val="clear" w:color="auto" w:fill="FFFFFF"/>
        </w:rPr>
        <w:t>ogy</w:t>
      </w:r>
      <w:r w:rsidR="0099686D" w:rsidRPr="00603D78">
        <w:rPr>
          <w:rFonts w:cstheme="minorHAnsi"/>
          <w:i/>
          <w:iCs/>
          <w:color w:val="212121"/>
          <w:sz w:val="18"/>
          <w:szCs w:val="18"/>
          <w:shd w:val="clear" w:color="auto" w:fill="FFFFFF"/>
        </w:rPr>
        <w:t xml:space="preserve">, </w:t>
      </w:r>
      <w:r w:rsidRPr="00603D78">
        <w:rPr>
          <w:rFonts w:cstheme="minorHAnsi"/>
          <w:i/>
          <w:iCs/>
          <w:color w:val="212121"/>
          <w:sz w:val="18"/>
          <w:szCs w:val="18"/>
          <w:shd w:val="clear" w:color="auto" w:fill="FFFFFF"/>
        </w:rPr>
        <w:t>221</w:t>
      </w:r>
      <w:r w:rsidRPr="009F7BEE">
        <w:rPr>
          <w:rFonts w:cstheme="minorHAnsi"/>
          <w:color w:val="212121"/>
          <w:sz w:val="18"/>
          <w:szCs w:val="18"/>
          <w:shd w:val="clear" w:color="auto" w:fill="FFFFFF"/>
        </w:rPr>
        <w:t>(2)</w:t>
      </w:r>
      <w:r w:rsidR="00603D78">
        <w:rPr>
          <w:rFonts w:cstheme="minorHAnsi"/>
          <w:color w:val="212121"/>
          <w:sz w:val="18"/>
          <w:szCs w:val="18"/>
          <w:shd w:val="clear" w:color="auto" w:fill="FFFFFF"/>
        </w:rPr>
        <w:t xml:space="preserve">, </w:t>
      </w:r>
      <w:r w:rsidRPr="009F7BEE">
        <w:rPr>
          <w:rFonts w:cstheme="minorHAnsi"/>
          <w:color w:val="212121"/>
          <w:sz w:val="18"/>
          <w:szCs w:val="18"/>
          <w:shd w:val="clear" w:color="auto" w:fill="FFFFFF"/>
        </w:rPr>
        <w:t xml:space="preserve">117.e1-117.e7. </w:t>
      </w:r>
      <w:proofErr w:type="spellStart"/>
      <w:r w:rsidRPr="009F7BEE">
        <w:rPr>
          <w:rFonts w:cstheme="minorHAnsi"/>
          <w:color w:val="212121"/>
          <w:sz w:val="18"/>
          <w:szCs w:val="18"/>
          <w:shd w:val="clear" w:color="auto" w:fill="FFFFFF"/>
        </w:rPr>
        <w:t>doi</w:t>
      </w:r>
      <w:proofErr w:type="spellEnd"/>
      <w:r w:rsidRPr="009F7BEE">
        <w:rPr>
          <w:rFonts w:cstheme="minorHAnsi"/>
          <w:color w:val="212121"/>
          <w:sz w:val="18"/>
          <w:szCs w:val="18"/>
          <w:shd w:val="clear" w:color="auto" w:fill="FFFFFF"/>
        </w:rPr>
        <w:t>: 10.1016/j.ajog.2019.04.030</w:t>
      </w:r>
    </w:p>
  </w:footnote>
  <w:footnote w:id="11">
    <w:p w14:paraId="2A2E7005" w14:textId="095A127A" w:rsidR="00964D07" w:rsidRPr="00DF64C8" w:rsidRDefault="00964D07">
      <w:pPr>
        <w:pStyle w:val="FootnoteText"/>
        <w:rPr>
          <w:rFonts w:cstheme="min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DF64C8" w:rsidRPr="00DF64C8">
        <w:rPr>
          <w:rFonts w:cstheme="minorHAnsi"/>
          <w:color w:val="212121"/>
          <w:sz w:val="18"/>
          <w:szCs w:val="18"/>
          <w:shd w:val="clear" w:color="auto" w:fill="FFFFFF"/>
        </w:rPr>
        <w:t>Teigen</w:t>
      </w:r>
      <w:r w:rsidR="00B331D9">
        <w:rPr>
          <w:rFonts w:cstheme="minorHAnsi"/>
          <w:color w:val="212121"/>
          <w:sz w:val="18"/>
          <w:szCs w:val="18"/>
          <w:shd w:val="clear" w:color="auto" w:fill="FFFFFF"/>
        </w:rPr>
        <w:t>,</w:t>
      </w:r>
      <w:r w:rsidR="00DF64C8" w:rsidRPr="00DF64C8">
        <w:rPr>
          <w:rFonts w:cstheme="minorHAnsi"/>
          <w:color w:val="212121"/>
          <w:sz w:val="18"/>
          <w:szCs w:val="18"/>
          <w:shd w:val="clear" w:color="auto" w:fill="FFFFFF"/>
        </w:rPr>
        <w:t xml:space="preserve"> N</w:t>
      </w:r>
      <w:r w:rsidR="00B331D9">
        <w:rPr>
          <w:rFonts w:cstheme="minorHAnsi"/>
          <w:color w:val="212121"/>
          <w:sz w:val="18"/>
          <w:szCs w:val="18"/>
          <w:shd w:val="clear" w:color="auto" w:fill="FFFFFF"/>
        </w:rPr>
        <w:t>.</w:t>
      </w:r>
      <w:r w:rsidR="00DF64C8" w:rsidRPr="00DF64C8">
        <w:rPr>
          <w:rFonts w:cstheme="minorHAnsi"/>
          <w:color w:val="212121"/>
          <w:sz w:val="18"/>
          <w:szCs w:val="18"/>
          <w:shd w:val="clear" w:color="auto" w:fill="FFFFFF"/>
        </w:rPr>
        <w:t>C</w:t>
      </w:r>
      <w:r w:rsidR="00B331D9">
        <w:rPr>
          <w:rFonts w:cstheme="minorHAnsi"/>
          <w:color w:val="212121"/>
          <w:sz w:val="18"/>
          <w:szCs w:val="18"/>
          <w:shd w:val="clear" w:color="auto" w:fill="FFFFFF"/>
        </w:rPr>
        <w:t>.</w:t>
      </w:r>
      <w:r w:rsidR="00DF64C8" w:rsidRPr="00DF64C8">
        <w:rPr>
          <w:rFonts w:cstheme="minorHAnsi"/>
          <w:color w:val="212121"/>
          <w:sz w:val="18"/>
          <w:szCs w:val="18"/>
          <w:shd w:val="clear" w:color="auto" w:fill="FFFFFF"/>
        </w:rPr>
        <w:t xml:space="preserve">, </w:t>
      </w:r>
      <w:proofErr w:type="spellStart"/>
      <w:r w:rsidR="00DF64C8" w:rsidRPr="00DF64C8">
        <w:rPr>
          <w:rFonts w:cstheme="minorHAnsi"/>
          <w:color w:val="212121"/>
          <w:sz w:val="18"/>
          <w:szCs w:val="18"/>
          <w:shd w:val="clear" w:color="auto" w:fill="FFFFFF"/>
        </w:rPr>
        <w:t>Sahasrabudhe</w:t>
      </w:r>
      <w:proofErr w:type="spellEnd"/>
      <w:r w:rsidR="00B331D9">
        <w:rPr>
          <w:rFonts w:cstheme="minorHAnsi"/>
          <w:color w:val="212121"/>
          <w:sz w:val="18"/>
          <w:szCs w:val="18"/>
          <w:shd w:val="clear" w:color="auto" w:fill="FFFFFF"/>
        </w:rPr>
        <w:t>,</w:t>
      </w:r>
      <w:r w:rsidR="00DF64C8" w:rsidRPr="00DF64C8">
        <w:rPr>
          <w:rFonts w:cstheme="minorHAnsi"/>
          <w:color w:val="212121"/>
          <w:sz w:val="18"/>
          <w:szCs w:val="18"/>
          <w:shd w:val="clear" w:color="auto" w:fill="FFFFFF"/>
        </w:rPr>
        <w:t xml:space="preserve"> N</w:t>
      </w:r>
      <w:r w:rsidR="00B331D9">
        <w:rPr>
          <w:rFonts w:cstheme="minorHAnsi"/>
          <w:color w:val="212121"/>
          <w:sz w:val="18"/>
          <w:szCs w:val="18"/>
          <w:shd w:val="clear" w:color="auto" w:fill="FFFFFF"/>
        </w:rPr>
        <w:t>.</w:t>
      </w:r>
      <w:r w:rsidR="00DF64C8" w:rsidRPr="00DF64C8">
        <w:rPr>
          <w:rFonts w:cstheme="minorHAnsi"/>
          <w:color w:val="212121"/>
          <w:sz w:val="18"/>
          <w:szCs w:val="18"/>
          <w:shd w:val="clear" w:color="auto" w:fill="FFFFFF"/>
        </w:rPr>
        <w:t xml:space="preserve">, </w:t>
      </w:r>
      <w:proofErr w:type="spellStart"/>
      <w:r w:rsidR="00DF64C8" w:rsidRPr="00DF64C8">
        <w:rPr>
          <w:rFonts w:cstheme="minorHAnsi"/>
          <w:color w:val="212121"/>
          <w:sz w:val="18"/>
          <w:szCs w:val="18"/>
          <w:shd w:val="clear" w:color="auto" w:fill="FFFFFF"/>
        </w:rPr>
        <w:t>Doulaveris</w:t>
      </w:r>
      <w:proofErr w:type="spellEnd"/>
      <w:r w:rsidR="00B331D9">
        <w:rPr>
          <w:rFonts w:cstheme="minorHAnsi"/>
          <w:color w:val="212121"/>
          <w:sz w:val="18"/>
          <w:szCs w:val="18"/>
          <w:shd w:val="clear" w:color="auto" w:fill="FFFFFF"/>
        </w:rPr>
        <w:t>,</w:t>
      </w:r>
      <w:r w:rsidR="00DF64C8" w:rsidRPr="00DF64C8">
        <w:rPr>
          <w:rFonts w:cstheme="minorHAnsi"/>
          <w:color w:val="212121"/>
          <w:sz w:val="18"/>
          <w:szCs w:val="18"/>
          <w:shd w:val="clear" w:color="auto" w:fill="FFFFFF"/>
        </w:rPr>
        <w:t xml:space="preserve"> G</w:t>
      </w:r>
      <w:r w:rsidR="00B331D9">
        <w:rPr>
          <w:rFonts w:cstheme="minorHAnsi"/>
          <w:color w:val="212121"/>
          <w:sz w:val="18"/>
          <w:szCs w:val="18"/>
          <w:shd w:val="clear" w:color="auto" w:fill="FFFFFF"/>
        </w:rPr>
        <w:t>.</w:t>
      </w:r>
      <w:r w:rsidR="00DF64C8" w:rsidRPr="00DF64C8">
        <w:rPr>
          <w:rFonts w:cstheme="minorHAnsi"/>
          <w:color w:val="212121"/>
          <w:sz w:val="18"/>
          <w:szCs w:val="18"/>
          <w:shd w:val="clear" w:color="auto" w:fill="FFFFFF"/>
        </w:rPr>
        <w:t xml:space="preserve">, </w:t>
      </w:r>
      <w:proofErr w:type="spellStart"/>
      <w:r w:rsidR="00DF64C8" w:rsidRPr="00DF64C8">
        <w:rPr>
          <w:rFonts w:cstheme="minorHAnsi"/>
          <w:color w:val="212121"/>
          <w:sz w:val="18"/>
          <w:szCs w:val="18"/>
          <w:shd w:val="clear" w:color="auto" w:fill="FFFFFF"/>
        </w:rPr>
        <w:t>Xie</w:t>
      </w:r>
      <w:proofErr w:type="spellEnd"/>
      <w:r w:rsidR="00B331D9">
        <w:rPr>
          <w:rFonts w:cstheme="minorHAnsi"/>
          <w:color w:val="212121"/>
          <w:sz w:val="18"/>
          <w:szCs w:val="18"/>
          <w:shd w:val="clear" w:color="auto" w:fill="FFFFFF"/>
        </w:rPr>
        <w:t>,</w:t>
      </w:r>
      <w:r w:rsidR="00DF64C8" w:rsidRPr="00DF64C8">
        <w:rPr>
          <w:rFonts w:cstheme="minorHAnsi"/>
          <w:color w:val="212121"/>
          <w:sz w:val="18"/>
          <w:szCs w:val="18"/>
          <w:shd w:val="clear" w:color="auto" w:fill="FFFFFF"/>
        </w:rPr>
        <w:t xml:space="preserve"> X</w:t>
      </w:r>
      <w:r w:rsidR="00B331D9">
        <w:rPr>
          <w:rFonts w:cstheme="minorHAnsi"/>
          <w:color w:val="212121"/>
          <w:sz w:val="18"/>
          <w:szCs w:val="18"/>
          <w:shd w:val="clear" w:color="auto" w:fill="FFFFFF"/>
        </w:rPr>
        <w:t>.</w:t>
      </w:r>
      <w:r w:rsidR="00DF64C8" w:rsidRPr="00DF64C8">
        <w:rPr>
          <w:rFonts w:cstheme="minorHAnsi"/>
          <w:color w:val="212121"/>
          <w:sz w:val="18"/>
          <w:szCs w:val="18"/>
          <w:shd w:val="clear" w:color="auto" w:fill="FFFFFF"/>
        </w:rPr>
        <w:t xml:space="preserve">, </w:t>
      </w:r>
      <w:proofErr w:type="spellStart"/>
      <w:r w:rsidR="00DF64C8" w:rsidRPr="00DF64C8">
        <w:rPr>
          <w:rFonts w:cstheme="minorHAnsi"/>
          <w:color w:val="212121"/>
          <w:sz w:val="18"/>
          <w:szCs w:val="18"/>
          <w:shd w:val="clear" w:color="auto" w:fill="FFFFFF"/>
        </w:rPr>
        <w:t>Negassa</w:t>
      </w:r>
      <w:proofErr w:type="spellEnd"/>
      <w:r w:rsidR="00B331D9">
        <w:rPr>
          <w:rFonts w:cstheme="minorHAnsi"/>
          <w:color w:val="212121"/>
          <w:sz w:val="18"/>
          <w:szCs w:val="18"/>
          <w:shd w:val="clear" w:color="auto" w:fill="FFFFFF"/>
        </w:rPr>
        <w:t>,</w:t>
      </w:r>
      <w:r w:rsidR="00DF64C8" w:rsidRPr="00DF64C8">
        <w:rPr>
          <w:rFonts w:cstheme="minorHAnsi"/>
          <w:color w:val="212121"/>
          <w:sz w:val="18"/>
          <w:szCs w:val="18"/>
          <w:shd w:val="clear" w:color="auto" w:fill="FFFFFF"/>
        </w:rPr>
        <w:t xml:space="preserve"> A</w:t>
      </w:r>
      <w:r w:rsidR="00B331D9">
        <w:rPr>
          <w:rFonts w:cstheme="minorHAnsi"/>
          <w:color w:val="212121"/>
          <w:sz w:val="18"/>
          <w:szCs w:val="18"/>
          <w:shd w:val="clear" w:color="auto" w:fill="FFFFFF"/>
        </w:rPr>
        <w:t>.</w:t>
      </w:r>
      <w:r w:rsidR="00DF64C8" w:rsidRPr="00DF64C8">
        <w:rPr>
          <w:rFonts w:cstheme="minorHAnsi"/>
          <w:color w:val="212121"/>
          <w:sz w:val="18"/>
          <w:szCs w:val="18"/>
          <w:shd w:val="clear" w:color="auto" w:fill="FFFFFF"/>
        </w:rPr>
        <w:t>, Bernstein</w:t>
      </w:r>
      <w:r w:rsidR="00B331D9">
        <w:rPr>
          <w:rFonts w:cstheme="minorHAnsi"/>
          <w:color w:val="212121"/>
          <w:sz w:val="18"/>
          <w:szCs w:val="18"/>
          <w:shd w:val="clear" w:color="auto" w:fill="FFFFFF"/>
        </w:rPr>
        <w:t>,</w:t>
      </w:r>
      <w:r w:rsidR="00DF64C8" w:rsidRPr="00DF64C8">
        <w:rPr>
          <w:rFonts w:cstheme="minorHAnsi"/>
          <w:color w:val="212121"/>
          <w:sz w:val="18"/>
          <w:szCs w:val="18"/>
          <w:shd w:val="clear" w:color="auto" w:fill="FFFFFF"/>
        </w:rPr>
        <w:t xml:space="preserve"> J</w:t>
      </w:r>
      <w:r w:rsidR="00B331D9">
        <w:rPr>
          <w:rFonts w:cstheme="minorHAnsi"/>
          <w:color w:val="212121"/>
          <w:sz w:val="18"/>
          <w:szCs w:val="18"/>
          <w:shd w:val="clear" w:color="auto" w:fill="FFFFFF"/>
        </w:rPr>
        <w:t>.</w:t>
      </w:r>
      <w:r w:rsidR="00DF64C8" w:rsidRPr="00DF64C8">
        <w:rPr>
          <w:rFonts w:cstheme="minorHAnsi"/>
          <w:color w:val="212121"/>
          <w:sz w:val="18"/>
          <w:szCs w:val="18"/>
          <w:shd w:val="clear" w:color="auto" w:fill="FFFFFF"/>
        </w:rPr>
        <w:t xml:space="preserve">, </w:t>
      </w:r>
      <w:r w:rsidR="00B331D9">
        <w:rPr>
          <w:rFonts w:cstheme="minorHAnsi"/>
          <w:color w:val="212121"/>
          <w:sz w:val="18"/>
          <w:szCs w:val="18"/>
          <w:shd w:val="clear" w:color="auto" w:fill="FFFFFF"/>
        </w:rPr>
        <w:t xml:space="preserve">&amp; </w:t>
      </w:r>
      <w:r w:rsidR="00DF64C8" w:rsidRPr="00DF64C8">
        <w:rPr>
          <w:rFonts w:cstheme="minorHAnsi"/>
          <w:color w:val="212121"/>
          <w:sz w:val="18"/>
          <w:szCs w:val="18"/>
          <w:shd w:val="clear" w:color="auto" w:fill="FFFFFF"/>
        </w:rPr>
        <w:t>Bernstein</w:t>
      </w:r>
      <w:r w:rsidR="00B331D9">
        <w:rPr>
          <w:rFonts w:cstheme="minorHAnsi"/>
          <w:color w:val="212121"/>
          <w:sz w:val="18"/>
          <w:szCs w:val="18"/>
          <w:shd w:val="clear" w:color="auto" w:fill="FFFFFF"/>
        </w:rPr>
        <w:t>,</w:t>
      </w:r>
      <w:r w:rsidR="00DF64C8" w:rsidRPr="00DF64C8">
        <w:rPr>
          <w:rFonts w:cstheme="minorHAnsi"/>
          <w:color w:val="212121"/>
          <w:sz w:val="18"/>
          <w:szCs w:val="18"/>
          <w:shd w:val="clear" w:color="auto" w:fill="FFFFFF"/>
        </w:rPr>
        <w:t xml:space="preserve"> P</w:t>
      </w:r>
      <w:r w:rsidR="00B331D9">
        <w:rPr>
          <w:rFonts w:cstheme="minorHAnsi"/>
          <w:color w:val="212121"/>
          <w:sz w:val="18"/>
          <w:szCs w:val="18"/>
          <w:shd w:val="clear" w:color="auto" w:fill="FFFFFF"/>
        </w:rPr>
        <w:t>.</w:t>
      </w:r>
      <w:r w:rsidR="00DF64C8" w:rsidRPr="00DF64C8">
        <w:rPr>
          <w:rFonts w:cstheme="minorHAnsi"/>
          <w:color w:val="212121"/>
          <w:sz w:val="18"/>
          <w:szCs w:val="18"/>
          <w:shd w:val="clear" w:color="auto" w:fill="FFFFFF"/>
        </w:rPr>
        <w:t xml:space="preserve">S. </w:t>
      </w:r>
      <w:r w:rsidR="00B331D9">
        <w:rPr>
          <w:rFonts w:cstheme="minorHAnsi"/>
          <w:color w:val="212121"/>
          <w:sz w:val="18"/>
          <w:szCs w:val="18"/>
          <w:shd w:val="clear" w:color="auto" w:fill="FFFFFF"/>
        </w:rPr>
        <w:t>(2020).</w:t>
      </w:r>
      <w:r w:rsidR="00826BDD">
        <w:rPr>
          <w:rFonts w:cstheme="minorHAnsi"/>
          <w:color w:val="212121"/>
          <w:sz w:val="18"/>
          <w:szCs w:val="18"/>
          <w:shd w:val="clear" w:color="auto" w:fill="FFFFFF"/>
        </w:rPr>
        <w:t xml:space="preserve"> </w:t>
      </w:r>
      <w:r w:rsidR="00DF64C8" w:rsidRPr="00DF64C8">
        <w:rPr>
          <w:rFonts w:cstheme="minorHAnsi"/>
          <w:color w:val="212121"/>
          <w:sz w:val="18"/>
          <w:szCs w:val="18"/>
          <w:shd w:val="clear" w:color="auto" w:fill="FFFFFF"/>
        </w:rPr>
        <w:t xml:space="preserve">Enhanced recovery after surgery at cesarean delivery to reduce postoperative length of stay: a randomized controlled trial. </w:t>
      </w:r>
      <w:r w:rsidR="00DF64C8" w:rsidRPr="00DF4176">
        <w:rPr>
          <w:rFonts w:cstheme="minorHAnsi"/>
          <w:i/>
          <w:iCs/>
          <w:color w:val="212121"/>
          <w:sz w:val="18"/>
          <w:szCs w:val="18"/>
          <w:shd w:val="clear" w:color="auto" w:fill="FFFFFF"/>
        </w:rPr>
        <w:t>Am</w:t>
      </w:r>
      <w:r w:rsidR="00826BDD" w:rsidRPr="00DF4176">
        <w:rPr>
          <w:rFonts w:cstheme="minorHAnsi"/>
          <w:i/>
          <w:iCs/>
          <w:color w:val="212121"/>
          <w:sz w:val="18"/>
          <w:szCs w:val="18"/>
          <w:shd w:val="clear" w:color="auto" w:fill="FFFFFF"/>
        </w:rPr>
        <w:t>erican</w:t>
      </w:r>
      <w:r w:rsidR="00DF64C8" w:rsidRPr="00DF4176">
        <w:rPr>
          <w:rFonts w:cstheme="minorHAnsi"/>
          <w:i/>
          <w:iCs/>
          <w:color w:val="212121"/>
          <w:sz w:val="18"/>
          <w:szCs w:val="18"/>
          <w:shd w:val="clear" w:color="auto" w:fill="FFFFFF"/>
        </w:rPr>
        <w:t xml:space="preserve"> J</w:t>
      </w:r>
      <w:r w:rsidR="00826BDD" w:rsidRPr="00DF4176">
        <w:rPr>
          <w:rFonts w:cstheme="minorHAnsi"/>
          <w:i/>
          <w:iCs/>
          <w:color w:val="212121"/>
          <w:sz w:val="18"/>
          <w:szCs w:val="18"/>
          <w:shd w:val="clear" w:color="auto" w:fill="FFFFFF"/>
        </w:rPr>
        <w:t>ournal of</w:t>
      </w:r>
      <w:r w:rsidR="00DF64C8" w:rsidRPr="00DF4176">
        <w:rPr>
          <w:rFonts w:cstheme="minorHAnsi"/>
          <w:i/>
          <w:iCs/>
          <w:color w:val="212121"/>
          <w:sz w:val="18"/>
          <w:szCs w:val="18"/>
          <w:shd w:val="clear" w:color="auto" w:fill="FFFFFF"/>
        </w:rPr>
        <w:t xml:space="preserve"> Obstet</w:t>
      </w:r>
      <w:r w:rsidR="00826BDD" w:rsidRPr="00DF4176">
        <w:rPr>
          <w:rFonts w:cstheme="minorHAnsi"/>
          <w:i/>
          <w:iCs/>
          <w:color w:val="212121"/>
          <w:sz w:val="18"/>
          <w:szCs w:val="18"/>
          <w:shd w:val="clear" w:color="auto" w:fill="FFFFFF"/>
        </w:rPr>
        <w:t>rics &amp;</w:t>
      </w:r>
      <w:r w:rsidR="00DF64C8" w:rsidRPr="00DF4176">
        <w:rPr>
          <w:rFonts w:cstheme="minorHAnsi"/>
          <w:i/>
          <w:iCs/>
          <w:color w:val="212121"/>
          <w:sz w:val="18"/>
          <w:szCs w:val="18"/>
          <w:shd w:val="clear" w:color="auto" w:fill="FFFFFF"/>
        </w:rPr>
        <w:t xml:space="preserve"> Gynecol</w:t>
      </w:r>
      <w:r w:rsidR="00826BDD" w:rsidRPr="00DF4176">
        <w:rPr>
          <w:rFonts w:cstheme="minorHAnsi"/>
          <w:i/>
          <w:iCs/>
          <w:color w:val="212121"/>
          <w:sz w:val="18"/>
          <w:szCs w:val="18"/>
          <w:shd w:val="clear" w:color="auto" w:fill="FFFFFF"/>
        </w:rPr>
        <w:t xml:space="preserve">ogy, </w:t>
      </w:r>
      <w:r w:rsidR="00DF64C8" w:rsidRPr="00DF4176">
        <w:rPr>
          <w:rFonts w:cstheme="minorHAnsi"/>
          <w:i/>
          <w:iCs/>
          <w:color w:val="212121"/>
          <w:sz w:val="18"/>
          <w:szCs w:val="18"/>
          <w:shd w:val="clear" w:color="auto" w:fill="FFFFFF"/>
        </w:rPr>
        <w:t>222</w:t>
      </w:r>
      <w:r w:rsidR="00DF64C8" w:rsidRPr="00DF64C8">
        <w:rPr>
          <w:rFonts w:cstheme="minorHAnsi"/>
          <w:color w:val="212121"/>
          <w:sz w:val="18"/>
          <w:szCs w:val="18"/>
          <w:shd w:val="clear" w:color="auto" w:fill="FFFFFF"/>
        </w:rPr>
        <w:t>(4)</w:t>
      </w:r>
      <w:r w:rsidR="00826BDD">
        <w:rPr>
          <w:rFonts w:cstheme="minorHAnsi"/>
          <w:color w:val="212121"/>
          <w:sz w:val="18"/>
          <w:szCs w:val="18"/>
          <w:shd w:val="clear" w:color="auto" w:fill="FFFFFF"/>
        </w:rPr>
        <w:t xml:space="preserve">, </w:t>
      </w:r>
      <w:r w:rsidR="00DF64C8" w:rsidRPr="00DF64C8">
        <w:rPr>
          <w:rFonts w:cstheme="minorHAnsi"/>
          <w:color w:val="212121"/>
          <w:sz w:val="18"/>
          <w:szCs w:val="18"/>
          <w:shd w:val="clear" w:color="auto" w:fill="FFFFFF"/>
        </w:rPr>
        <w:t xml:space="preserve">372.e1-372.e10. </w:t>
      </w:r>
      <w:proofErr w:type="spellStart"/>
      <w:r w:rsidR="00DF64C8" w:rsidRPr="00DF64C8">
        <w:rPr>
          <w:rFonts w:cstheme="minorHAnsi"/>
          <w:color w:val="212121"/>
          <w:sz w:val="18"/>
          <w:szCs w:val="18"/>
          <w:shd w:val="clear" w:color="auto" w:fill="FFFFFF"/>
        </w:rPr>
        <w:t>doi</w:t>
      </w:r>
      <w:proofErr w:type="spellEnd"/>
      <w:r w:rsidR="00DF64C8" w:rsidRPr="00DF64C8">
        <w:rPr>
          <w:rFonts w:cstheme="minorHAnsi"/>
          <w:color w:val="212121"/>
          <w:sz w:val="18"/>
          <w:szCs w:val="18"/>
          <w:shd w:val="clear" w:color="auto" w:fill="FFFFFF"/>
        </w:rPr>
        <w:t>: 10.1016/j.ajog.2019.10.009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F1328"/>
    <w:multiLevelType w:val="hybridMultilevel"/>
    <w:tmpl w:val="316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92EB3"/>
    <w:multiLevelType w:val="hybridMultilevel"/>
    <w:tmpl w:val="A83E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849564">
    <w:abstractNumId w:val="0"/>
  </w:num>
  <w:num w:numId="2" w16cid:durableId="570846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75A"/>
    <w:rsid w:val="00020D37"/>
    <w:rsid w:val="000228B2"/>
    <w:rsid w:val="000246E5"/>
    <w:rsid w:val="000250F4"/>
    <w:rsid w:val="00044190"/>
    <w:rsid w:val="0004452B"/>
    <w:rsid w:val="0004621C"/>
    <w:rsid w:val="000617D7"/>
    <w:rsid w:val="00071C86"/>
    <w:rsid w:val="00094222"/>
    <w:rsid w:val="00097275"/>
    <w:rsid w:val="00097DAB"/>
    <w:rsid w:val="000A7353"/>
    <w:rsid w:val="000B3AF6"/>
    <w:rsid w:val="000B5D35"/>
    <w:rsid w:val="000D1262"/>
    <w:rsid w:val="0012159F"/>
    <w:rsid w:val="0012752B"/>
    <w:rsid w:val="00133EE0"/>
    <w:rsid w:val="00134EF4"/>
    <w:rsid w:val="00144332"/>
    <w:rsid w:val="00151041"/>
    <w:rsid w:val="00151073"/>
    <w:rsid w:val="0015278B"/>
    <w:rsid w:val="0019124D"/>
    <w:rsid w:val="001A3BD1"/>
    <w:rsid w:val="001C27F0"/>
    <w:rsid w:val="001C6878"/>
    <w:rsid w:val="001E46C0"/>
    <w:rsid w:val="001F41AD"/>
    <w:rsid w:val="001F42BE"/>
    <w:rsid w:val="0020335F"/>
    <w:rsid w:val="00210520"/>
    <w:rsid w:val="00222094"/>
    <w:rsid w:val="00244EF8"/>
    <w:rsid w:val="00260867"/>
    <w:rsid w:val="0026375D"/>
    <w:rsid w:val="00266EA6"/>
    <w:rsid w:val="00271969"/>
    <w:rsid w:val="002875FD"/>
    <w:rsid w:val="002A61AC"/>
    <w:rsid w:val="002C42E2"/>
    <w:rsid w:val="002F6A37"/>
    <w:rsid w:val="002F6A41"/>
    <w:rsid w:val="0030365C"/>
    <w:rsid w:val="0032196C"/>
    <w:rsid w:val="00321F10"/>
    <w:rsid w:val="00322A77"/>
    <w:rsid w:val="00324CD4"/>
    <w:rsid w:val="0033143E"/>
    <w:rsid w:val="00332A05"/>
    <w:rsid w:val="00344B46"/>
    <w:rsid w:val="003645D8"/>
    <w:rsid w:val="00375AA3"/>
    <w:rsid w:val="0039194B"/>
    <w:rsid w:val="00393143"/>
    <w:rsid w:val="00394213"/>
    <w:rsid w:val="00394EEF"/>
    <w:rsid w:val="003A6622"/>
    <w:rsid w:val="003B113C"/>
    <w:rsid w:val="003D36F5"/>
    <w:rsid w:val="003D4435"/>
    <w:rsid w:val="003E0B2E"/>
    <w:rsid w:val="003E25CF"/>
    <w:rsid w:val="003E6DAA"/>
    <w:rsid w:val="00403B93"/>
    <w:rsid w:val="00406877"/>
    <w:rsid w:val="004117E0"/>
    <w:rsid w:val="0042067B"/>
    <w:rsid w:val="0044483C"/>
    <w:rsid w:val="00445A2B"/>
    <w:rsid w:val="004850C8"/>
    <w:rsid w:val="004B4A4C"/>
    <w:rsid w:val="004B7AAD"/>
    <w:rsid w:val="004D559E"/>
    <w:rsid w:val="004F6092"/>
    <w:rsid w:val="00507637"/>
    <w:rsid w:val="00520E81"/>
    <w:rsid w:val="0052770D"/>
    <w:rsid w:val="005645A4"/>
    <w:rsid w:val="005657D4"/>
    <w:rsid w:val="00572FA7"/>
    <w:rsid w:val="005749B2"/>
    <w:rsid w:val="00587203"/>
    <w:rsid w:val="005A1007"/>
    <w:rsid w:val="005A4685"/>
    <w:rsid w:val="005A79A6"/>
    <w:rsid w:val="005B33FA"/>
    <w:rsid w:val="005B4849"/>
    <w:rsid w:val="005B74AA"/>
    <w:rsid w:val="005C0FE5"/>
    <w:rsid w:val="005C6CA2"/>
    <w:rsid w:val="005D0588"/>
    <w:rsid w:val="00603D78"/>
    <w:rsid w:val="00641B95"/>
    <w:rsid w:val="00643262"/>
    <w:rsid w:val="00657E02"/>
    <w:rsid w:val="00663BED"/>
    <w:rsid w:val="006700CD"/>
    <w:rsid w:val="00682104"/>
    <w:rsid w:val="0069687D"/>
    <w:rsid w:val="006A1429"/>
    <w:rsid w:val="006A46C3"/>
    <w:rsid w:val="006B4CA1"/>
    <w:rsid w:val="006D3067"/>
    <w:rsid w:val="006D4467"/>
    <w:rsid w:val="006D4517"/>
    <w:rsid w:val="006D6782"/>
    <w:rsid w:val="006D7D22"/>
    <w:rsid w:val="006F3D52"/>
    <w:rsid w:val="00725409"/>
    <w:rsid w:val="007402A8"/>
    <w:rsid w:val="007461E4"/>
    <w:rsid w:val="0074683C"/>
    <w:rsid w:val="0075384B"/>
    <w:rsid w:val="00756D95"/>
    <w:rsid w:val="007749A6"/>
    <w:rsid w:val="00784E55"/>
    <w:rsid w:val="0079056B"/>
    <w:rsid w:val="007B6575"/>
    <w:rsid w:val="007D5C39"/>
    <w:rsid w:val="007E141E"/>
    <w:rsid w:val="007F2FCC"/>
    <w:rsid w:val="00826BDD"/>
    <w:rsid w:val="008379D4"/>
    <w:rsid w:val="00863D18"/>
    <w:rsid w:val="008650F1"/>
    <w:rsid w:val="00880331"/>
    <w:rsid w:val="008A396C"/>
    <w:rsid w:val="008B20F3"/>
    <w:rsid w:val="008E252B"/>
    <w:rsid w:val="00912DF7"/>
    <w:rsid w:val="00914A0B"/>
    <w:rsid w:val="00925BF1"/>
    <w:rsid w:val="00927A7D"/>
    <w:rsid w:val="009367FC"/>
    <w:rsid w:val="00943FF3"/>
    <w:rsid w:val="009444E6"/>
    <w:rsid w:val="00946416"/>
    <w:rsid w:val="009538A6"/>
    <w:rsid w:val="00961707"/>
    <w:rsid w:val="00964D07"/>
    <w:rsid w:val="00984BF0"/>
    <w:rsid w:val="00985414"/>
    <w:rsid w:val="0099686D"/>
    <w:rsid w:val="009B0607"/>
    <w:rsid w:val="009C489D"/>
    <w:rsid w:val="009D02FC"/>
    <w:rsid w:val="009D0947"/>
    <w:rsid w:val="009E63F7"/>
    <w:rsid w:val="009F7BEE"/>
    <w:rsid w:val="009F7FC5"/>
    <w:rsid w:val="00A22E93"/>
    <w:rsid w:val="00A35AF1"/>
    <w:rsid w:val="00A56610"/>
    <w:rsid w:val="00A66774"/>
    <w:rsid w:val="00A74E86"/>
    <w:rsid w:val="00A86A0E"/>
    <w:rsid w:val="00AF7D9D"/>
    <w:rsid w:val="00B01E25"/>
    <w:rsid w:val="00B331D9"/>
    <w:rsid w:val="00B371B5"/>
    <w:rsid w:val="00B57AE7"/>
    <w:rsid w:val="00B66310"/>
    <w:rsid w:val="00B838FF"/>
    <w:rsid w:val="00B8775A"/>
    <w:rsid w:val="00B90A92"/>
    <w:rsid w:val="00BC6DE5"/>
    <w:rsid w:val="00BD6D7A"/>
    <w:rsid w:val="00BE1A83"/>
    <w:rsid w:val="00C143BD"/>
    <w:rsid w:val="00C6379B"/>
    <w:rsid w:val="00C64E5D"/>
    <w:rsid w:val="00C65F09"/>
    <w:rsid w:val="00C668AA"/>
    <w:rsid w:val="00C66AB1"/>
    <w:rsid w:val="00C71EB0"/>
    <w:rsid w:val="00C90677"/>
    <w:rsid w:val="00C97273"/>
    <w:rsid w:val="00CB4BCC"/>
    <w:rsid w:val="00CD342C"/>
    <w:rsid w:val="00CE1DF8"/>
    <w:rsid w:val="00D04EA0"/>
    <w:rsid w:val="00D05C19"/>
    <w:rsid w:val="00D124DA"/>
    <w:rsid w:val="00D20AEC"/>
    <w:rsid w:val="00D24AF6"/>
    <w:rsid w:val="00D3588C"/>
    <w:rsid w:val="00D40528"/>
    <w:rsid w:val="00D47E22"/>
    <w:rsid w:val="00D50FFC"/>
    <w:rsid w:val="00D729AA"/>
    <w:rsid w:val="00DB1146"/>
    <w:rsid w:val="00DB1B38"/>
    <w:rsid w:val="00DB6BC8"/>
    <w:rsid w:val="00DC6D9F"/>
    <w:rsid w:val="00DD10EE"/>
    <w:rsid w:val="00DF4176"/>
    <w:rsid w:val="00DF64C8"/>
    <w:rsid w:val="00E020E2"/>
    <w:rsid w:val="00E12C33"/>
    <w:rsid w:val="00E159CB"/>
    <w:rsid w:val="00E40AA4"/>
    <w:rsid w:val="00E417A2"/>
    <w:rsid w:val="00E41828"/>
    <w:rsid w:val="00E664A7"/>
    <w:rsid w:val="00E852A7"/>
    <w:rsid w:val="00E912EB"/>
    <w:rsid w:val="00E97BE8"/>
    <w:rsid w:val="00EA6795"/>
    <w:rsid w:val="00EB2AB5"/>
    <w:rsid w:val="00EC2567"/>
    <w:rsid w:val="00ED0F1E"/>
    <w:rsid w:val="00EE0A8F"/>
    <w:rsid w:val="00F21C40"/>
    <w:rsid w:val="00F22058"/>
    <w:rsid w:val="00F276F9"/>
    <w:rsid w:val="00F46503"/>
    <w:rsid w:val="00F80875"/>
    <w:rsid w:val="00F832FE"/>
    <w:rsid w:val="00F9272D"/>
    <w:rsid w:val="00FC3155"/>
    <w:rsid w:val="00FC55FC"/>
    <w:rsid w:val="00FC6EF7"/>
    <w:rsid w:val="00FD4895"/>
    <w:rsid w:val="00FE27A3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86A6F"/>
  <w15:docId w15:val="{3C9678BE-DDF3-4AEA-AA12-1E6EFDA3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729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29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29A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375D"/>
    <w:rPr>
      <w:color w:val="0000FF"/>
      <w:u w:val="single"/>
    </w:rPr>
  </w:style>
  <w:style w:type="paragraph" w:styleId="NoSpacing">
    <w:name w:val="No Spacing"/>
    <w:uiPriority w:val="1"/>
    <w:qFormat/>
    <w:rsid w:val="002F6A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7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C8"/>
  </w:style>
  <w:style w:type="paragraph" w:styleId="Footer">
    <w:name w:val="footer"/>
    <w:basedOn w:val="Normal"/>
    <w:link w:val="FooterChar"/>
    <w:uiPriority w:val="99"/>
    <w:unhideWhenUsed/>
    <w:rsid w:val="00485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C8"/>
  </w:style>
  <w:style w:type="character" w:styleId="UnresolvedMention">
    <w:name w:val="Unresolved Mention"/>
    <w:basedOn w:val="DefaultParagraphFont"/>
    <w:uiPriority w:val="99"/>
    <w:semiHidden/>
    <w:unhideWhenUsed/>
    <w:rsid w:val="009D0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shalact@gmail.com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x.doi.org/10.15585/mmwr.mm6919a2" TargetMode="External"/><Relationship Id="rId1" Type="http://schemas.openxmlformats.org/officeDocument/2006/relationships/hyperlink" Target="https://doi.org/10.1089/bfm.2018.0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FE5A6-924D-486E-A2AE-967CFDBC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Walker</dc:creator>
  <cp:keywords/>
  <dc:description/>
  <cp:lastModifiedBy>Marsha Walker</cp:lastModifiedBy>
  <cp:revision>2</cp:revision>
  <dcterms:created xsi:type="dcterms:W3CDTF">2022-06-09T17:40:00Z</dcterms:created>
  <dcterms:modified xsi:type="dcterms:W3CDTF">2022-06-09T17:40:00Z</dcterms:modified>
</cp:coreProperties>
</file>